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8DFD" w14:textId="77777777" w:rsidR="00233AD3" w:rsidRPr="00233AD3" w:rsidRDefault="00233AD3" w:rsidP="00233AD3">
      <w:pPr>
        <w:pStyle w:val="Standard"/>
        <w:widowControl/>
        <w:spacing w:line="276" w:lineRule="auto"/>
        <w:rPr>
          <w:rFonts w:ascii="Arial" w:hAnsi="Arial" w:cs="Arial"/>
          <w:i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i/>
          <w:iCs/>
          <w:noProof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233AD3">
        <w:rPr>
          <w:rFonts w:ascii="Arial" w:hAnsi="Arial" w:cs="Arial"/>
          <w:i/>
          <w:iCs/>
          <w:noProof/>
          <w:sz w:val="22"/>
          <w:szCs w:val="22"/>
          <w:lang w:val="pl-PL"/>
        </w:rPr>
        <w:t xml:space="preserve"> (RODO), informujemy że:</w:t>
      </w:r>
    </w:p>
    <w:p w14:paraId="408CFAF4" w14:textId="77777777" w:rsidR="00233AD3" w:rsidRPr="00233AD3" w:rsidRDefault="00233AD3" w:rsidP="00233AD3">
      <w:pPr>
        <w:pStyle w:val="Standard"/>
        <w:widowControl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noProof/>
          <w:sz w:val="22"/>
          <w:szCs w:val="22"/>
          <w:lang w:val="pl-PL"/>
        </w:rPr>
        <w:t xml:space="preserve">Administratorem Pani/Pana danych osobowych jest: Powiatowy Urząd Pracy we Wschowie reprezentowany przez Dyrektora Urzędu z siedzibą w: </w:t>
      </w:r>
    </w:p>
    <w:p w14:paraId="7B842686" w14:textId="77777777" w:rsidR="00233AD3" w:rsidRPr="00233AD3" w:rsidRDefault="00233AD3" w:rsidP="00233AD3">
      <w:pPr>
        <w:pStyle w:val="Standard"/>
        <w:widowControl/>
        <w:spacing w:line="276" w:lineRule="auto"/>
        <w:ind w:left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noProof/>
          <w:sz w:val="22"/>
          <w:szCs w:val="22"/>
          <w:lang w:val="pl-PL"/>
        </w:rPr>
        <w:t>ul. Staroleszczyńska 13,13A, 67 – 400 Wschowa, tel.: 65 5497424, e – mail: ziws@praca.gov.pl</w:t>
      </w:r>
    </w:p>
    <w:p w14:paraId="17C6D240" w14:textId="77777777" w:rsidR="00233AD3" w:rsidRPr="00233AD3" w:rsidRDefault="00233AD3" w:rsidP="00233AD3">
      <w:pPr>
        <w:pStyle w:val="Standard"/>
        <w:widowControl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iCs/>
          <w:noProof/>
          <w:sz w:val="22"/>
          <w:szCs w:val="22"/>
          <w:lang w:val="pl-PL"/>
        </w:rPr>
        <w:t xml:space="preserve">W sprawach związanych z Pani/Pana danymi osobowymi proszę kontaktować się z Inspektorem Ochrony Danych (IOD): Tomasz Wadas; e - mail: </w:t>
      </w:r>
      <w:hyperlink r:id="rId5" w:history="1">
        <w:r w:rsidRPr="00233AD3">
          <w:rPr>
            <w:rStyle w:val="Hipercze"/>
            <w:rFonts w:ascii="Arial" w:hAnsi="Arial" w:cs="Arial"/>
            <w:noProof/>
            <w:sz w:val="22"/>
            <w:szCs w:val="22"/>
            <w:lang w:val="pl-PL"/>
          </w:rPr>
          <w:t>iodo@pupwschowa.pl</w:t>
        </w:r>
      </w:hyperlink>
      <w:r w:rsidRPr="00233AD3">
        <w:rPr>
          <w:rFonts w:ascii="Arial" w:hAnsi="Arial" w:cs="Arial"/>
          <w:noProof/>
          <w:sz w:val="22"/>
          <w:szCs w:val="22"/>
          <w:lang w:val="pl-PL"/>
        </w:rPr>
        <w:t xml:space="preserve"> tel:65</w:t>
      </w:r>
      <w:r w:rsidRPr="00233AD3">
        <w:rPr>
          <w:rStyle w:val="Hipercze"/>
          <w:rFonts w:ascii="Arial" w:hAnsi="Arial" w:cs="Arial"/>
          <w:noProof/>
          <w:color w:val="auto"/>
          <w:sz w:val="22"/>
          <w:szCs w:val="22"/>
          <w:lang w:val="pl-PL"/>
        </w:rPr>
        <w:t xml:space="preserve"> 549 7424</w:t>
      </w:r>
    </w:p>
    <w:p w14:paraId="417CA68F" w14:textId="77777777" w:rsidR="00233AD3" w:rsidRPr="00233AD3" w:rsidRDefault="00233AD3" w:rsidP="00233AD3">
      <w:pPr>
        <w:pStyle w:val="Standard"/>
        <w:widowControl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iCs/>
          <w:noProof/>
          <w:sz w:val="22"/>
          <w:szCs w:val="22"/>
          <w:lang w:val="pl-PL"/>
        </w:rPr>
        <w:t>Pani/Pana dane osobowe będą przetwarzane w celu: wypłaty świadczeń, aktywizacji, realizacji ubezpieczenia społecznego oraz wykonywania przez PUP innych obowiązków i zadań wynikających z przepisów prawa.</w:t>
      </w:r>
    </w:p>
    <w:p w14:paraId="660E9676" w14:textId="77777777" w:rsidR="00233AD3" w:rsidRPr="00233AD3" w:rsidRDefault="00233AD3" w:rsidP="00233AD3">
      <w:pPr>
        <w:pStyle w:val="Standard"/>
        <w:widowControl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iCs/>
          <w:noProof/>
          <w:sz w:val="22"/>
          <w:szCs w:val="22"/>
          <w:lang w:val="pl-PL"/>
        </w:rPr>
        <w:t>Podstawą przetwarzania danych osobowych jest:</w:t>
      </w:r>
    </w:p>
    <w:p w14:paraId="58AF16E4" w14:textId="77777777" w:rsidR="00233AD3" w:rsidRPr="00233AD3" w:rsidRDefault="00233AD3" w:rsidP="00233AD3">
      <w:pPr>
        <w:pStyle w:val="Standard"/>
        <w:widowControl/>
        <w:spacing w:line="276" w:lineRule="auto"/>
        <w:ind w:left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iCs/>
          <w:noProof/>
          <w:sz w:val="22"/>
          <w:szCs w:val="22"/>
          <w:lang w:val="pl-PL"/>
        </w:rPr>
        <w:t>-  art. 6 pkt.1 lit. c RODO - przetwarzanie jest niezbędne do wypełnienia obowiązku prawnego ciążącego na administratorze,</w:t>
      </w:r>
    </w:p>
    <w:p w14:paraId="500E037E" w14:textId="77777777" w:rsidR="00233AD3" w:rsidRPr="00233AD3" w:rsidRDefault="00233AD3" w:rsidP="00233AD3">
      <w:pPr>
        <w:pStyle w:val="Standard"/>
        <w:widowControl/>
        <w:spacing w:line="276" w:lineRule="auto"/>
        <w:ind w:left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iCs/>
          <w:noProof/>
          <w:sz w:val="22"/>
          <w:szCs w:val="22"/>
          <w:lang w:val="pl-PL"/>
        </w:rPr>
        <w:t xml:space="preserve">-  art. 47 ustawy z dnia 20 marca 2025 r o rynku pracy i służbach zatrudnienia </w:t>
      </w:r>
    </w:p>
    <w:p w14:paraId="44A8CA5F" w14:textId="77777777" w:rsidR="00233AD3" w:rsidRPr="00233AD3" w:rsidRDefault="00233AD3" w:rsidP="00233AD3">
      <w:pPr>
        <w:pStyle w:val="Standard"/>
        <w:widowControl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iCs/>
          <w:noProof/>
          <w:sz w:val="22"/>
          <w:szCs w:val="22"/>
          <w:lang w:val="pl-PL"/>
        </w:rPr>
        <w:t xml:space="preserve">Odbiorca lub kategorie odbiorców: Podmioty upoważnione na podstawie zawartych umów powierzenia oraz uprawnione na mocy obowiązujących przepisów prawa. </w:t>
      </w:r>
    </w:p>
    <w:p w14:paraId="1A6870EF" w14:textId="77777777" w:rsidR="00233AD3" w:rsidRPr="00233AD3" w:rsidRDefault="00233AD3" w:rsidP="00233AD3">
      <w:pPr>
        <w:pStyle w:val="Standard"/>
        <w:widowControl/>
        <w:numPr>
          <w:ilvl w:val="1"/>
          <w:numId w:val="1"/>
        </w:numPr>
        <w:spacing w:line="276" w:lineRule="auto"/>
        <w:ind w:left="720"/>
        <w:rPr>
          <w:rFonts w:ascii="Arial" w:hAnsi="Arial" w:cs="Arial"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iCs/>
          <w:noProof/>
          <w:sz w:val="22"/>
          <w:szCs w:val="22"/>
          <w:lang w:val="pl-PL"/>
        </w:rPr>
        <w:t>Sygnity Spółka Akcyjna z siedzibą w Warszawie, ul. Franciszka Klimczaka 1, na podstawie zawartej umowy powierzenia przetwarzania danych osobowych w celu właściwej realizacji przedmiotu Umowy o świadczenie usług polegających na diagnozowaniu i usuwaniu błędów i awarii systemu informatycznego oraz na podstawie zawartej umowy powierzenia przetwarzania danych osobowych (dalej: Umowa SEPI) w celu właściwej realizacji przedmiotu Umowy SEPI o świadczenie usług polegających na udostępnieniu systemu informatycznego umożliwiającego dwustronną wymianę dokumentów elektronicznych z jednostkami pomocy społecznej właściwymi dla siedziby Urzędu.</w:t>
      </w:r>
    </w:p>
    <w:p w14:paraId="33C1532C" w14:textId="77777777" w:rsidR="00233AD3" w:rsidRPr="00233AD3" w:rsidRDefault="00233AD3" w:rsidP="00233AD3">
      <w:pPr>
        <w:pStyle w:val="Standard"/>
        <w:widowControl/>
        <w:numPr>
          <w:ilvl w:val="1"/>
          <w:numId w:val="1"/>
        </w:numPr>
        <w:spacing w:line="276" w:lineRule="auto"/>
        <w:ind w:left="720"/>
        <w:rPr>
          <w:rFonts w:ascii="Arial" w:hAnsi="Arial" w:cs="Arial"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iCs/>
          <w:noProof/>
          <w:sz w:val="22"/>
          <w:szCs w:val="22"/>
          <w:lang w:val="pl-PL"/>
        </w:rPr>
        <w:t>Poczta Polska na podstawie przepisów ustawy z dnia 23 listopada 2012 r. Prawo pocztowe oraz umowy o świadczenie usług pocztowych – wyłącznie w przypadku prowadzenia korespondencji pocztowej i w przypadku wypłat gotówkowych należnych świadczeń.</w:t>
      </w:r>
    </w:p>
    <w:p w14:paraId="1AA08A5D" w14:textId="77777777" w:rsidR="00233AD3" w:rsidRPr="00233AD3" w:rsidRDefault="00233AD3" w:rsidP="00233AD3">
      <w:pPr>
        <w:pStyle w:val="Standard"/>
        <w:widowControl/>
        <w:numPr>
          <w:ilvl w:val="1"/>
          <w:numId w:val="1"/>
        </w:numPr>
        <w:spacing w:line="276" w:lineRule="auto"/>
        <w:ind w:left="720"/>
        <w:rPr>
          <w:rFonts w:ascii="Arial" w:hAnsi="Arial" w:cs="Arial"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iCs/>
          <w:noProof/>
          <w:sz w:val="22"/>
          <w:szCs w:val="22"/>
          <w:lang w:val="pl-PL"/>
        </w:rPr>
        <w:t>Bank Spółdzielczy we Wschowie, ul. Daszyńskiego 19, 67-400 Wschowa, na podstawie umowy o świadczenie usług bankowych - wyłącznie w przypadku konieczności regulowania zobowiązań finansowych i realizacji przelewów świadczeń.</w:t>
      </w:r>
    </w:p>
    <w:p w14:paraId="1BE8E149" w14:textId="77777777" w:rsidR="00233AD3" w:rsidRPr="00233AD3" w:rsidRDefault="00233AD3" w:rsidP="00233AD3">
      <w:pPr>
        <w:pStyle w:val="Standard"/>
        <w:widowControl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iCs/>
          <w:noProof/>
          <w:sz w:val="22"/>
          <w:szCs w:val="22"/>
          <w:lang w:val="pl-PL"/>
        </w:rPr>
        <w:t>Pani/Pana dane osobowe będą przetwarzane przez okres 10 lat od końca roku kalendarzowego, w którym zakończono udzielanie pomocy, a także przez okres wynikający z przepisów prawa dotyczących archiwizacji dokumentacji, w tym w szczególności z przepisów w sprawie instrukcji kancelaryjnej, rzeczowych wykazów akt oraz organizacji i działania archiwów zakładowych. Jeżeli w okresie przechowywania danych zostanie wszczęte postępowanie lub wytoczone powództwo, okres przetwarzania danych ulega przedłużeniu do czasu prawomocnego zakończenia postępowania.</w:t>
      </w:r>
    </w:p>
    <w:p w14:paraId="50177CA5" w14:textId="77777777" w:rsidR="00233AD3" w:rsidRPr="00233AD3" w:rsidRDefault="00233AD3" w:rsidP="00233AD3">
      <w:pPr>
        <w:pStyle w:val="Standard"/>
        <w:widowControl/>
        <w:numPr>
          <w:ilvl w:val="0"/>
          <w:numId w:val="1"/>
        </w:numPr>
        <w:spacing w:line="276" w:lineRule="auto"/>
        <w:ind w:left="360"/>
        <w:textAlignment w:val="auto"/>
        <w:rPr>
          <w:rFonts w:ascii="Arial" w:hAnsi="Arial" w:cs="Arial"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iCs/>
          <w:noProof/>
          <w:sz w:val="22"/>
          <w:szCs w:val="22"/>
          <w:lang w:val="pl-PL"/>
        </w:rPr>
        <w:t>Posiada Pani/Pan prawo do edycji, wglądu, informacji o źródle pozyskania, sprzeciwu na dalsze przetwarzanie, a także prawo do bycia zapomnianym, chyba że w przepisach prawa wyraźnie wskazano inaczej lub żądanie stoi w sprzeczności z prawnie uzasadnionym interesem Administratora.</w:t>
      </w:r>
    </w:p>
    <w:p w14:paraId="30159897" w14:textId="77777777" w:rsidR="00233AD3" w:rsidRPr="00233AD3" w:rsidRDefault="00233AD3" w:rsidP="00233AD3">
      <w:pPr>
        <w:pStyle w:val="Standard"/>
        <w:widowControl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iCs/>
          <w:noProof/>
          <w:sz w:val="22"/>
          <w:szCs w:val="22"/>
          <w:lang w:val="pl-PL"/>
        </w:rPr>
        <w:lastRenderedPageBreak/>
        <w:t>Ma Pani/Pan prawo do wniesienia skargi do organu nadzorczego, w Polsce jest nim Prezes Urzędu Ochrony Danych Osobowych ul. Stawki 2, 00-913 Warszawa.</w:t>
      </w:r>
    </w:p>
    <w:p w14:paraId="478B99BE" w14:textId="77777777" w:rsidR="00233AD3" w:rsidRPr="00233AD3" w:rsidRDefault="00233AD3" w:rsidP="00233AD3">
      <w:pPr>
        <w:pStyle w:val="Standard"/>
        <w:widowControl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noProof/>
          <w:sz w:val="22"/>
          <w:szCs w:val="22"/>
          <w:lang w:val="pl-PL"/>
        </w:rPr>
        <w:t>Pani/Pana dane osobowe nie będą poddawane zautomatyzowanemu podejmowaniu decyzji, w tym również profilowaniu.</w:t>
      </w:r>
    </w:p>
    <w:p w14:paraId="5195F367" w14:textId="77777777" w:rsidR="00233AD3" w:rsidRPr="00233AD3" w:rsidRDefault="00233AD3" w:rsidP="00233AD3">
      <w:pPr>
        <w:pStyle w:val="Standard"/>
        <w:widowControl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noProof/>
          <w:color w:val="000000"/>
          <w:sz w:val="22"/>
          <w:szCs w:val="22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00A7870C" w14:textId="77777777" w:rsidR="00233AD3" w:rsidRPr="00233AD3" w:rsidRDefault="00233AD3" w:rsidP="00233AD3">
      <w:pPr>
        <w:pStyle w:val="Standard"/>
        <w:widowControl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noProof/>
          <w:color w:val="000000"/>
          <w:sz w:val="22"/>
          <w:szCs w:val="22"/>
          <w:lang w:val="pl-PL"/>
        </w:rPr>
        <w:t>Podanie danych jest wymogiem ustawowym w zakresie zadań wynikających z ustawy o rynku pracy i służbach zatrudnienia</w:t>
      </w:r>
    </w:p>
    <w:p w14:paraId="35F4758E" w14:textId="77777777" w:rsidR="00233AD3" w:rsidRPr="00233AD3" w:rsidRDefault="00233AD3" w:rsidP="00233AD3">
      <w:pPr>
        <w:pStyle w:val="Standard"/>
        <w:widowControl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iCs/>
          <w:noProof/>
          <w:sz w:val="22"/>
          <w:szCs w:val="22"/>
          <w:lang w:val="pl-PL"/>
        </w:rPr>
      </w:pPr>
      <w:r w:rsidRPr="00233AD3">
        <w:rPr>
          <w:rFonts w:ascii="Arial" w:hAnsi="Arial" w:cs="Arial"/>
          <w:iCs/>
          <w:noProof/>
          <w:sz w:val="22"/>
          <w:szCs w:val="22"/>
          <w:lang w:val="pl-PL"/>
        </w:rPr>
        <w:t>Konsekwencją niepodania danych osobowych jest brak możliwości realizacji przez PUP praw wynikających z ustawy w tym w szczególności rejestracji, wypłaty świadczeń, aktywizacji, realizacji ubezpieczenia społecznego.</w:t>
      </w:r>
    </w:p>
    <w:p w14:paraId="371C9B65" w14:textId="77777777" w:rsidR="00492B3E" w:rsidRPr="00233AD3" w:rsidRDefault="00492B3E"/>
    <w:sectPr w:rsidR="00492B3E" w:rsidRPr="0023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30C"/>
    <w:multiLevelType w:val="hybridMultilevel"/>
    <w:tmpl w:val="75A25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54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D3"/>
    <w:rsid w:val="00233AD3"/>
    <w:rsid w:val="003E1B7D"/>
    <w:rsid w:val="00492B3E"/>
    <w:rsid w:val="0096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4236"/>
  <w15:chartTrackingRefBased/>
  <w15:docId w15:val="{5B5B9565-2ABD-461C-9CF8-D71271AA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3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3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A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3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3A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3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3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3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3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3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3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A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3A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3A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3A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3A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3A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3A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3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3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3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3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3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3A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3A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3A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3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3A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3AD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233AD3"/>
    <w:rPr>
      <w:color w:val="0000FF"/>
      <w:u w:val="single"/>
    </w:rPr>
  </w:style>
  <w:style w:type="paragraph" w:customStyle="1" w:styleId="Standard">
    <w:name w:val="Standard"/>
    <w:rsid w:val="00233A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upwsch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2025-07-01T05:28:00Z</dcterms:created>
  <dcterms:modified xsi:type="dcterms:W3CDTF">2025-07-01T05:29:00Z</dcterms:modified>
</cp:coreProperties>
</file>