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7E07" w14:textId="402EB492" w:rsidR="00E632C1" w:rsidRDefault="000D36D9" w:rsidP="00E632C1">
      <w:pPr>
        <w:spacing w:after="0"/>
      </w:pPr>
      <w:r>
        <w:rPr>
          <w:noProof/>
        </w:rPr>
        <w:drawing>
          <wp:inline distT="0" distB="0" distL="0" distR="0" wp14:anchorId="379E39C7" wp14:editId="4C1B6208">
            <wp:extent cx="5753100" cy="1285875"/>
            <wp:effectExtent l="0" t="0" r="0" b="9525"/>
            <wp:docPr id="17963308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30883"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285875"/>
                    </a:xfrm>
                    <a:prstGeom prst="rect">
                      <a:avLst/>
                    </a:prstGeom>
                    <a:noFill/>
                    <a:ln>
                      <a:noFill/>
                    </a:ln>
                  </pic:spPr>
                </pic:pic>
              </a:graphicData>
            </a:graphic>
          </wp:inline>
        </w:drawing>
      </w:r>
    </w:p>
    <w:p w14:paraId="501891DB" w14:textId="77777777" w:rsidR="00E632C1" w:rsidRDefault="00E632C1" w:rsidP="00E632C1">
      <w:pPr>
        <w:spacing w:after="0"/>
      </w:pPr>
    </w:p>
    <w:p w14:paraId="59A06B0E" w14:textId="77777777" w:rsidR="00E632C1" w:rsidRDefault="00E632C1" w:rsidP="00E632C1">
      <w:pPr>
        <w:spacing w:after="0"/>
      </w:pPr>
    </w:p>
    <w:p w14:paraId="7A37D285" w14:textId="77777777" w:rsidR="00E632C1" w:rsidRDefault="00E632C1" w:rsidP="00E632C1">
      <w:pPr>
        <w:spacing w:after="0"/>
      </w:pPr>
    </w:p>
    <w:p w14:paraId="4A9441BC" w14:textId="77777777" w:rsidR="00E632C1" w:rsidRDefault="00E632C1" w:rsidP="00E632C1">
      <w:pPr>
        <w:spacing w:after="0"/>
      </w:pPr>
    </w:p>
    <w:p w14:paraId="34AAA83B" w14:textId="77777777" w:rsidR="00E632C1" w:rsidRDefault="00E632C1" w:rsidP="00E632C1">
      <w:pPr>
        <w:spacing w:after="0"/>
      </w:pPr>
    </w:p>
    <w:p w14:paraId="1204BE98" w14:textId="777F99DA" w:rsidR="00E632C1" w:rsidRPr="00E632C1" w:rsidRDefault="00E632C1" w:rsidP="001E7986">
      <w:pPr>
        <w:spacing w:after="0"/>
        <w:jc w:val="center"/>
        <w:rPr>
          <w:sz w:val="52"/>
          <w:szCs w:val="52"/>
        </w:rPr>
      </w:pPr>
      <w:r w:rsidRPr="00E632C1">
        <w:rPr>
          <w:sz w:val="52"/>
          <w:szCs w:val="52"/>
        </w:rPr>
        <w:t>LISTA ZAWODÓW I SPECJALNOŚCI</w:t>
      </w:r>
    </w:p>
    <w:p w14:paraId="5B109AEB" w14:textId="1B2EB04C" w:rsidR="00E632C1" w:rsidRPr="00E632C1" w:rsidRDefault="00E632C1" w:rsidP="001E7986">
      <w:pPr>
        <w:spacing w:after="0"/>
        <w:jc w:val="center"/>
        <w:rPr>
          <w:sz w:val="52"/>
          <w:szCs w:val="52"/>
        </w:rPr>
      </w:pPr>
      <w:r w:rsidRPr="00E632C1">
        <w:rPr>
          <w:sz w:val="52"/>
          <w:szCs w:val="52"/>
        </w:rPr>
        <w:t>Z UWZGLĘDNIENIEM K</w:t>
      </w:r>
      <w:r w:rsidR="001E7986">
        <w:rPr>
          <w:sz w:val="52"/>
          <w:szCs w:val="52"/>
        </w:rPr>
        <w:t>WALIFIKACJI</w:t>
      </w:r>
      <w:r w:rsidRPr="00E632C1">
        <w:rPr>
          <w:sz w:val="52"/>
          <w:szCs w:val="52"/>
        </w:rPr>
        <w:t xml:space="preserve">                             I UMIEJĘTNOŚCI ZAWODOWYCH,</w:t>
      </w:r>
    </w:p>
    <w:p w14:paraId="27141113" w14:textId="4ED6F1B1" w:rsidR="00E632C1" w:rsidRPr="00E632C1" w:rsidRDefault="00E632C1" w:rsidP="001E7986">
      <w:pPr>
        <w:spacing w:after="0"/>
        <w:jc w:val="center"/>
        <w:rPr>
          <w:sz w:val="52"/>
          <w:szCs w:val="52"/>
        </w:rPr>
      </w:pPr>
      <w:r w:rsidRPr="00E632C1">
        <w:rPr>
          <w:sz w:val="52"/>
          <w:szCs w:val="52"/>
        </w:rPr>
        <w:t>NA KTÓRE ISTNIEJE</w:t>
      </w:r>
      <w:r w:rsidR="00704CF8">
        <w:rPr>
          <w:sz w:val="52"/>
          <w:szCs w:val="52"/>
        </w:rPr>
        <w:t xml:space="preserve"> </w:t>
      </w:r>
      <w:r w:rsidRPr="00E632C1">
        <w:rPr>
          <w:sz w:val="52"/>
          <w:szCs w:val="52"/>
        </w:rPr>
        <w:t>ZAPOTRZEBOWANIE              NA</w:t>
      </w:r>
      <w:r w:rsidR="001E7986">
        <w:rPr>
          <w:sz w:val="52"/>
          <w:szCs w:val="52"/>
        </w:rPr>
        <w:t xml:space="preserve"> </w:t>
      </w:r>
      <w:r w:rsidRPr="00E632C1">
        <w:rPr>
          <w:sz w:val="52"/>
          <w:szCs w:val="52"/>
        </w:rPr>
        <w:t>LOKALNYM RYNKU PRACY</w:t>
      </w:r>
    </w:p>
    <w:p w14:paraId="47DFC85D" w14:textId="77777777" w:rsidR="00E632C1" w:rsidRPr="00E632C1" w:rsidRDefault="00E632C1" w:rsidP="00E632C1">
      <w:pPr>
        <w:spacing w:after="0"/>
        <w:jc w:val="center"/>
        <w:rPr>
          <w:sz w:val="52"/>
          <w:szCs w:val="52"/>
        </w:rPr>
      </w:pPr>
    </w:p>
    <w:p w14:paraId="6F16760B" w14:textId="77777777" w:rsidR="00E632C1" w:rsidRPr="00E632C1" w:rsidRDefault="00E632C1" w:rsidP="00E632C1">
      <w:pPr>
        <w:spacing w:after="0"/>
        <w:rPr>
          <w:sz w:val="52"/>
          <w:szCs w:val="52"/>
        </w:rPr>
      </w:pPr>
      <w:r w:rsidRPr="00E632C1">
        <w:rPr>
          <w:sz w:val="52"/>
          <w:szCs w:val="52"/>
        </w:rPr>
        <w:t xml:space="preserve">                    POWIAT WSCHOWSKI</w:t>
      </w:r>
    </w:p>
    <w:p w14:paraId="4BBB712B" w14:textId="77777777" w:rsidR="00E632C1" w:rsidRDefault="00E632C1" w:rsidP="00E632C1">
      <w:pPr>
        <w:spacing w:after="0"/>
      </w:pPr>
    </w:p>
    <w:p w14:paraId="70F14B1F" w14:textId="77777777" w:rsidR="00E632C1" w:rsidRDefault="00E632C1" w:rsidP="00E632C1">
      <w:pPr>
        <w:spacing w:after="0"/>
      </w:pPr>
    </w:p>
    <w:p w14:paraId="73DBCF8E" w14:textId="77777777" w:rsidR="00E632C1" w:rsidRDefault="00E632C1" w:rsidP="00E632C1">
      <w:pPr>
        <w:spacing w:after="0"/>
      </w:pPr>
    </w:p>
    <w:p w14:paraId="52B67EFC" w14:textId="77777777" w:rsidR="00E632C1" w:rsidRDefault="00E632C1" w:rsidP="00E632C1">
      <w:pPr>
        <w:spacing w:after="0"/>
      </w:pPr>
    </w:p>
    <w:p w14:paraId="3E3261E3" w14:textId="77777777" w:rsidR="00E632C1" w:rsidRDefault="00E632C1" w:rsidP="00E632C1">
      <w:pPr>
        <w:spacing w:after="0"/>
      </w:pPr>
    </w:p>
    <w:p w14:paraId="2DE2213A" w14:textId="77777777" w:rsidR="00E632C1" w:rsidRDefault="00E632C1" w:rsidP="00E632C1">
      <w:pPr>
        <w:spacing w:after="0"/>
      </w:pPr>
    </w:p>
    <w:p w14:paraId="572166CA" w14:textId="77777777" w:rsidR="00E632C1" w:rsidRDefault="00E632C1" w:rsidP="00E632C1">
      <w:pPr>
        <w:spacing w:after="0"/>
      </w:pPr>
    </w:p>
    <w:p w14:paraId="3771407B" w14:textId="77777777" w:rsidR="00E632C1" w:rsidRDefault="00E632C1" w:rsidP="00E632C1">
      <w:pPr>
        <w:spacing w:after="0"/>
      </w:pPr>
      <w:r>
        <w:tab/>
      </w:r>
      <w:r>
        <w:tab/>
      </w:r>
    </w:p>
    <w:p w14:paraId="0EC37425" w14:textId="77777777" w:rsidR="00E632C1" w:rsidRDefault="00E632C1" w:rsidP="00E632C1">
      <w:pPr>
        <w:spacing w:after="0"/>
      </w:pPr>
    </w:p>
    <w:p w14:paraId="7B4B7186" w14:textId="77777777" w:rsidR="00E632C1" w:rsidRDefault="00E632C1" w:rsidP="00E632C1">
      <w:pPr>
        <w:spacing w:after="0"/>
      </w:pPr>
    </w:p>
    <w:p w14:paraId="184F29D4" w14:textId="77777777" w:rsidR="00E632C1" w:rsidRDefault="00E632C1" w:rsidP="00E632C1">
      <w:pPr>
        <w:spacing w:after="0"/>
      </w:pPr>
    </w:p>
    <w:p w14:paraId="30045F24" w14:textId="77777777" w:rsidR="00E632C1" w:rsidRDefault="00E632C1" w:rsidP="00E632C1">
      <w:pPr>
        <w:spacing w:after="0"/>
      </w:pPr>
    </w:p>
    <w:p w14:paraId="32C2B99A" w14:textId="77777777" w:rsidR="00E632C1" w:rsidRDefault="00E632C1" w:rsidP="00E632C1">
      <w:pPr>
        <w:spacing w:after="0"/>
      </w:pPr>
    </w:p>
    <w:p w14:paraId="73571465" w14:textId="77777777" w:rsidR="00E632C1" w:rsidRDefault="00E632C1" w:rsidP="00E632C1">
      <w:pPr>
        <w:spacing w:after="0"/>
      </w:pPr>
    </w:p>
    <w:p w14:paraId="6EB66385" w14:textId="77777777" w:rsidR="00E632C1" w:rsidRDefault="00E632C1" w:rsidP="00E632C1">
      <w:pPr>
        <w:spacing w:after="0"/>
      </w:pPr>
    </w:p>
    <w:p w14:paraId="6614D6D5" w14:textId="77777777" w:rsidR="00E632C1" w:rsidRDefault="00E632C1" w:rsidP="00E632C1">
      <w:pPr>
        <w:spacing w:after="0"/>
      </w:pPr>
    </w:p>
    <w:p w14:paraId="48828A69" w14:textId="77777777" w:rsidR="00E632C1" w:rsidRDefault="00E632C1" w:rsidP="00E632C1">
      <w:pPr>
        <w:spacing w:after="0"/>
      </w:pPr>
    </w:p>
    <w:p w14:paraId="5304C099" w14:textId="6D43F82B" w:rsidR="00E632C1" w:rsidRPr="00B100ED" w:rsidRDefault="00CE466D" w:rsidP="00E632C1">
      <w:pPr>
        <w:spacing w:after="0"/>
        <w:jc w:val="center"/>
      </w:pPr>
      <w:r>
        <w:t>WSCHOWA, 20</w:t>
      </w:r>
      <w:r w:rsidR="001E7986">
        <w:t>2</w:t>
      </w:r>
      <w:r w:rsidR="00E545D0">
        <w:t>5</w:t>
      </w:r>
      <w:r w:rsidR="00E632C1">
        <w:t xml:space="preserve"> r.</w:t>
      </w:r>
    </w:p>
    <w:p w14:paraId="785DA158" w14:textId="77777777" w:rsidR="004F14C3" w:rsidRDefault="004F14C3" w:rsidP="004F14C3">
      <w:pPr>
        <w:spacing w:after="0"/>
      </w:pPr>
    </w:p>
    <w:p w14:paraId="3B039F29" w14:textId="29CE070C" w:rsidR="004F14C3" w:rsidRDefault="004F14C3" w:rsidP="004F14C3">
      <w:pPr>
        <w:spacing w:after="0"/>
        <w:ind w:firstLine="708"/>
        <w:jc w:val="both"/>
        <w:rPr>
          <w:sz w:val="24"/>
          <w:szCs w:val="24"/>
        </w:rPr>
      </w:pPr>
      <w:r w:rsidRPr="00B851F4">
        <w:rPr>
          <w:sz w:val="24"/>
          <w:szCs w:val="24"/>
        </w:rPr>
        <w:lastRenderedPageBreak/>
        <w:t>Lista zawodów i specjalności, z uwzględnieniem k</w:t>
      </w:r>
      <w:r w:rsidR="001E7986">
        <w:rPr>
          <w:sz w:val="24"/>
          <w:szCs w:val="24"/>
        </w:rPr>
        <w:t>walifikacji</w:t>
      </w:r>
      <w:r w:rsidRPr="00B851F4">
        <w:rPr>
          <w:sz w:val="24"/>
          <w:szCs w:val="24"/>
        </w:rPr>
        <w:t xml:space="preserve"> i umiejętności zawodowych, na które istnieje zapotrzebowanie na lokalnym rynku pracy </w:t>
      </w:r>
      <w:r>
        <w:rPr>
          <w:sz w:val="24"/>
          <w:szCs w:val="24"/>
        </w:rPr>
        <w:t xml:space="preserve">- </w:t>
      </w:r>
      <w:r w:rsidRPr="00B851F4">
        <w:rPr>
          <w:sz w:val="24"/>
          <w:szCs w:val="24"/>
        </w:rPr>
        <w:t>powiatu wschowskiego</w:t>
      </w:r>
      <w:r>
        <w:rPr>
          <w:sz w:val="24"/>
          <w:szCs w:val="24"/>
        </w:rPr>
        <w:t xml:space="preserve">, została opracowana zgodnie </w:t>
      </w:r>
      <w:r w:rsidRPr="00B851F4">
        <w:rPr>
          <w:sz w:val="24"/>
          <w:szCs w:val="24"/>
        </w:rPr>
        <w:t>z wytycznymi zawartymi w Rozporządzeniu Ministra Pracy i Polityki Sp</w:t>
      </w:r>
      <w:r>
        <w:rPr>
          <w:sz w:val="24"/>
          <w:szCs w:val="24"/>
        </w:rPr>
        <w:t xml:space="preserve">ołecznej z dnia 14 maja 2014 r.  </w:t>
      </w:r>
      <w:r w:rsidRPr="00B851F4">
        <w:rPr>
          <w:sz w:val="24"/>
          <w:szCs w:val="24"/>
        </w:rPr>
        <w:t>w sprawie szczegółowych warunków realizacji oraz trybu i sposobó</w:t>
      </w:r>
      <w:r>
        <w:rPr>
          <w:sz w:val="24"/>
          <w:szCs w:val="24"/>
        </w:rPr>
        <w:t xml:space="preserve">w prowadzenia usług rynku pracy </w:t>
      </w:r>
      <w:r w:rsidRPr="00B851F4">
        <w:rPr>
          <w:sz w:val="24"/>
          <w:szCs w:val="24"/>
        </w:rPr>
        <w:t xml:space="preserve">(Dz. U. z 2014 r. poz. 677), </w:t>
      </w:r>
      <w:r>
        <w:rPr>
          <w:sz w:val="24"/>
          <w:szCs w:val="24"/>
        </w:rPr>
        <w:t xml:space="preserve">  </w:t>
      </w:r>
    </w:p>
    <w:p w14:paraId="14FDBAD8" w14:textId="77777777" w:rsidR="004F14C3" w:rsidRDefault="004F14C3" w:rsidP="004F14C3">
      <w:pPr>
        <w:spacing w:after="0"/>
        <w:jc w:val="both"/>
        <w:rPr>
          <w:sz w:val="24"/>
          <w:szCs w:val="24"/>
        </w:rPr>
      </w:pPr>
      <w:r w:rsidRPr="00B851F4">
        <w:rPr>
          <w:sz w:val="24"/>
          <w:szCs w:val="24"/>
        </w:rPr>
        <w:t xml:space="preserve">z wykorzystaniem: </w:t>
      </w:r>
    </w:p>
    <w:p w14:paraId="64F5A6DD" w14:textId="77777777" w:rsidR="00083BDB" w:rsidRPr="00B851F4" w:rsidRDefault="00083BDB" w:rsidP="004F14C3">
      <w:pPr>
        <w:spacing w:after="0"/>
        <w:jc w:val="both"/>
        <w:rPr>
          <w:sz w:val="24"/>
          <w:szCs w:val="24"/>
        </w:rPr>
      </w:pPr>
    </w:p>
    <w:p w14:paraId="7AABA840" w14:textId="53CE9CF4" w:rsidR="00D4244C" w:rsidRDefault="004F14C3" w:rsidP="00D94A2F">
      <w:pPr>
        <w:spacing w:after="0"/>
        <w:ind w:left="708"/>
      </w:pPr>
      <w:r w:rsidRPr="00B851F4">
        <w:t>- prognozy z</w:t>
      </w:r>
      <w:r w:rsidR="00DD39CC">
        <w:t>apotrzebowania na zawody  w 202</w:t>
      </w:r>
      <w:r w:rsidR="00E545D0">
        <w:t>5</w:t>
      </w:r>
      <w:r w:rsidRPr="00B851F4">
        <w:t xml:space="preserve"> roku w  powiecie wschowskim</w:t>
      </w:r>
    </w:p>
    <w:p w14:paraId="4C8503AD" w14:textId="77777777" w:rsidR="00BF2268" w:rsidRDefault="00D94A2F" w:rsidP="00D94A2F">
      <w:pPr>
        <w:spacing w:after="0"/>
        <w:ind w:left="708"/>
      </w:pPr>
      <w:r>
        <w:t xml:space="preserve">  </w:t>
      </w:r>
      <w:r w:rsidR="00D4244C">
        <w:t>i województwie lubuskim -</w:t>
      </w:r>
      <w:r w:rsidR="004F14C3">
        <w:t xml:space="preserve"> Barometr </w:t>
      </w:r>
      <w:r w:rsidR="004F14C3" w:rsidRPr="00B851F4">
        <w:t>zawodów</w:t>
      </w:r>
      <w:r w:rsidR="00975731">
        <w:t xml:space="preserve"> oraz raport podsumowujący badanie </w:t>
      </w:r>
      <w:r w:rsidR="00BF2268">
        <w:t xml:space="preserve"> </w:t>
      </w:r>
    </w:p>
    <w:p w14:paraId="213AA566" w14:textId="3F360FE0" w:rsidR="004F14C3" w:rsidRDefault="00BF2268" w:rsidP="00D94A2F">
      <w:pPr>
        <w:spacing w:after="0"/>
        <w:ind w:left="708"/>
      </w:pPr>
      <w:r>
        <w:t xml:space="preserve">  </w:t>
      </w:r>
      <w:r w:rsidR="00975731">
        <w:t>w</w:t>
      </w:r>
      <w:r w:rsidR="000D36D9">
        <w:t> </w:t>
      </w:r>
      <w:r w:rsidR="00975731">
        <w:t>województwie lubuskim</w:t>
      </w:r>
      <w:r>
        <w:t xml:space="preserve"> a także raport podsumowujący badanie w Polsce</w:t>
      </w:r>
    </w:p>
    <w:p w14:paraId="07DA2145" w14:textId="77777777" w:rsidR="00D94A2F" w:rsidRDefault="00D94A2F" w:rsidP="00CB1053">
      <w:pPr>
        <w:spacing w:after="0"/>
        <w:jc w:val="both"/>
      </w:pPr>
    </w:p>
    <w:p w14:paraId="61E7F0E7" w14:textId="17848A6B" w:rsidR="004F14C3" w:rsidRDefault="004F14C3" w:rsidP="00D94A2F">
      <w:pPr>
        <w:spacing w:after="0"/>
        <w:ind w:left="708"/>
      </w:pPr>
      <w:r w:rsidRPr="00B851F4">
        <w:t>- wyników analiz skuteczności i efektywności zakończonych szkoleń realizowanych</w:t>
      </w:r>
    </w:p>
    <w:p w14:paraId="1A11A643" w14:textId="0E1348C3" w:rsidR="004F14C3" w:rsidRDefault="00D94A2F" w:rsidP="00D94A2F">
      <w:pPr>
        <w:spacing w:after="0"/>
        <w:ind w:left="708"/>
      </w:pPr>
      <w:r>
        <w:t xml:space="preserve">  </w:t>
      </w:r>
      <w:r w:rsidR="004F14C3" w:rsidRPr="00B851F4">
        <w:t>przez Powiatowy Urząd Pracy we Wschowie w 20</w:t>
      </w:r>
      <w:r w:rsidR="001E7986">
        <w:t>2</w:t>
      </w:r>
      <w:r w:rsidR="00E545D0">
        <w:t>4</w:t>
      </w:r>
      <w:r w:rsidR="004F14C3" w:rsidRPr="00B851F4">
        <w:t xml:space="preserve"> roku;</w:t>
      </w:r>
    </w:p>
    <w:p w14:paraId="4F6C0896" w14:textId="77777777" w:rsidR="00D94A2F" w:rsidRPr="00B851F4" w:rsidRDefault="00D94A2F" w:rsidP="00B55FAD">
      <w:pPr>
        <w:spacing w:after="0"/>
      </w:pPr>
    </w:p>
    <w:p w14:paraId="7AEC5353" w14:textId="0AA12782" w:rsidR="00CB1053" w:rsidRPr="00B851F4" w:rsidRDefault="00CB1053" w:rsidP="0004307D">
      <w:pPr>
        <w:ind w:left="708"/>
      </w:pPr>
      <w:r>
        <w:t>- Strategii Rozwoju Powiatu Wschowskiego na lata 2021-2030.</w:t>
      </w:r>
    </w:p>
    <w:p w14:paraId="07EC7EB4" w14:textId="30EBC8DD" w:rsidR="004F14C3" w:rsidRDefault="004F14C3" w:rsidP="0004307D">
      <w:pPr>
        <w:spacing w:after="0"/>
        <w:ind w:firstLine="708"/>
        <w:jc w:val="both"/>
        <w:rPr>
          <w:sz w:val="24"/>
          <w:szCs w:val="24"/>
        </w:rPr>
      </w:pPr>
    </w:p>
    <w:p w14:paraId="1392ED8A" w14:textId="77777777" w:rsidR="009476CC" w:rsidRDefault="009476CC" w:rsidP="009476CC">
      <w:pPr>
        <w:ind w:left="708"/>
      </w:pPr>
      <w:r w:rsidRPr="00B851F4">
        <w:t>- Strategii Rozwoju Województwa Lubuskiego 20</w:t>
      </w:r>
      <w:r>
        <w:t>3</w:t>
      </w:r>
      <w:r w:rsidRPr="00B851F4">
        <w:t>0.</w:t>
      </w:r>
    </w:p>
    <w:p w14:paraId="16C5817B" w14:textId="77777777" w:rsidR="004F14C3" w:rsidRDefault="004F14C3" w:rsidP="0004307D">
      <w:pPr>
        <w:spacing w:after="0"/>
        <w:ind w:firstLine="708"/>
        <w:jc w:val="both"/>
        <w:rPr>
          <w:sz w:val="24"/>
          <w:szCs w:val="24"/>
        </w:rPr>
      </w:pPr>
    </w:p>
    <w:p w14:paraId="3205071A" w14:textId="77777777" w:rsidR="004F14C3" w:rsidRDefault="004F14C3" w:rsidP="004F14C3">
      <w:pPr>
        <w:spacing w:after="0"/>
        <w:ind w:firstLine="708"/>
        <w:jc w:val="both"/>
        <w:rPr>
          <w:sz w:val="24"/>
          <w:szCs w:val="24"/>
        </w:rPr>
      </w:pPr>
    </w:p>
    <w:p w14:paraId="05EE4BDD" w14:textId="77777777" w:rsidR="004F14C3" w:rsidRDefault="004F14C3" w:rsidP="004F14C3">
      <w:pPr>
        <w:spacing w:after="0"/>
        <w:ind w:firstLine="708"/>
        <w:jc w:val="both"/>
        <w:rPr>
          <w:sz w:val="24"/>
          <w:szCs w:val="24"/>
        </w:rPr>
      </w:pPr>
    </w:p>
    <w:p w14:paraId="21E1017A" w14:textId="77777777" w:rsidR="004F14C3" w:rsidRDefault="004F14C3" w:rsidP="004F14C3">
      <w:pPr>
        <w:spacing w:after="0"/>
        <w:ind w:firstLine="708"/>
        <w:jc w:val="both"/>
        <w:rPr>
          <w:sz w:val="24"/>
          <w:szCs w:val="24"/>
        </w:rPr>
      </w:pPr>
    </w:p>
    <w:p w14:paraId="500274E5" w14:textId="77777777" w:rsidR="004F14C3" w:rsidRDefault="004F14C3" w:rsidP="004F14C3">
      <w:pPr>
        <w:spacing w:after="0"/>
        <w:ind w:firstLine="708"/>
        <w:jc w:val="both"/>
        <w:rPr>
          <w:sz w:val="24"/>
          <w:szCs w:val="24"/>
        </w:rPr>
      </w:pPr>
    </w:p>
    <w:p w14:paraId="094B4B4A" w14:textId="77777777" w:rsidR="004F14C3" w:rsidRDefault="004F14C3" w:rsidP="004F14C3">
      <w:pPr>
        <w:spacing w:after="0"/>
        <w:ind w:firstLine="708"/>
        <w:jc w:val="both"/>
        <w:rPr>
          <w:sz w:val="24"/>
          <w:szCs w:val="24"/>
        </w:rPr>
      </w:pPr>
    </w:p>
    <w:p w14:paraId="2893FE0C" w14:textId="77777777" w:rsidR="004F14C3" w:rsidRDefault="004F14C3" w:rsidP="004F14C3">
      <w:pPr>
        <w:spacing w:after="0"/>
        <w:ind w:firstLine="708"/>
        <w:jc w:val="both"/>
        <w:rPr>
          <w:sz w:val="24"/>
          <w:szCs w:val="24"/>
        </w:rPr>
      </w:pPr>
    </w:p>
    <w:p w14:paraId="5085D39F" w14:textId="77777777" w:rsidR="004F14C3" w:rsidRDefault="004F14C3" w:rsidP="004F14C3">
      <w:pPr>
        <w:spacing w:after="0"/>
        <w:ind w:firstLine="708"/>
        <w:jc w:val="both"/>
        <w:rPr>
          <w:sz w:val="24"/>
          <w:szCs w:val="24"/>
        </w:rPr>
      </w:pPr>
    </w:p>
    <w:p w14:paraId="39145C9E" w14:textId="77777777" w:rsidR="004F14C3" w:rsidRDefault="004F14C3" w:rsidP="004F14C3">
      <w:pPr>
        <w:spacing w:after="0"/>
        <w:ind w:firstLine="708"/>
        <w:jc w:val="both"/>
        <w:rPr>
          <w:sz w:val="24"/>
          <w:szCs w:val="24"/>
        </w:rPr>
      </w:pPr>
    </w:p>
    <w:p w14:paraId="5D31FBC7" w14:textId="77777777" w:rsidR="004F14C3" w:rsidRDefault="004F14C3" w:rsidP="004F14C3">
      <w:pPr>
        <w:spacing w:after="0"/>
        <w:ind w:firstLine="708"/>
        <w:jc w:val="both"/>
        <w:rPr>
          <w:sz w:val="24"/>
          <w:szCs w:val="24"/>
        </w:rPr>
      </w:pPr>
    </w:p>
    <w:p w14:paraId="6194EE16" w14:textId="77777777" w:rsidR="004F14C3" w:rsidRDefault="004F14C3" w:rsidP="004F14C3">
      <w:pPr>
        <w:spacing w:after="0"/>
        <w:ind w:firstLine="708"/>
        <w:jc w:val="both"/>
        <w:rPr>
          <w:sz w:val="24"/>
          <w:szCs w:val="24"/>
        </w:rPr>
      </w:pPr>
    </w:p>
    <w:p w14:paraId="297EB84E" w14:textId="77777777" w:rsidR="004F14C3" w:rsidRDefault="004F14C3" w:rsidP="004F14C3">
      <w:pPr>
        <w:spacing w:after="0"/>
        <w:ind w:firstLine="708"/>
        <w:jc w:val="both"/>
        <w:rPr>
          <w:sz w:val="24"/>
          <w:szCs w:val="24"/>
        </w:rPr>
      </w:pPr>
    </w:p>
    <w:p w14:paraId="7D715AE7" w14:textId="77777777" w:rsidR="004F14C3" w:rsidRDefault="004F14C3" w:rsidP="004F14C3">
      <w:pPr>
        <w:spacing w:after="0"/>
        <w:ind w:firstLine="708"/>
        <w:jc w:val="both"/>
        <w:rPr>
          <w:sz w:val="24"/>
          <w:szCs w:val="24"/>
        </w:rPr>
      </w:pPr>
    </w:p>
    <w:p w14:paraId="00B95691" w14:textId="77777777" w:rsidR="004F14C3" w:rsidRDefault="004F14C3" w:rsidP="004F14C3">
      <w:pPr>
        <w:spacing w:after="0"/>
        <w:ind w:firstLine="708"/>
        <w:jc w:val="both"/>
        <w:rPr>
          <w:sz w:val="24"/>
          <w:szCs w:val="24"/>
        </w:rPr>
      </w:pPr>
    </w:p>
    <w:p w14:paraId="613ABBE2" w14:textId="77777777" w:rsidR="004F14C3" w:rsidRDefault="004F14C3" w:rsidP="004F14C3">
      <w:pPr>
        <w:spacing w:after="0"/>
        <w:ind w:firstLine="708"/>
        <w:jc w:val="both"/>
        <w:rPr>
          <w:sz w:val="24"/>
          <w:szCs w:val="24"/>
        </w:rPr>
      </w:pPr>
    </w:p>
    <w:p w14:paraId="2546CAAF" w14:textId="77777777" w:rsidR="004F14C3" w:rsidRDefault="004F14C3" w:rsidP="004F14C3">
      <w:pPr>
        <w:spacing w:after="0"/>
        <w:ind w:firstLine="708"/>
        <w:jc w:val="both"/>
        <w:rPr>
          <w:sz w:val="24"/>
          <w:szCs w:val="24"/>
        </w:rPr>
      </w:pPr>
    </w:p>
    <w:p w14:paraId="27DA6B00" w14:textId="77777777" w:rsidR="004F14C3" w:rsidRDefault="004F14C3" w:rsidP="004F14C3">
      <w:pPr>
        <w:spacing w:after="0"/>
        <w:ind w:firstLine="708"/>
        <w:jc w:val="both"/>
        <w:rPr>
          <w:sz w:val="24"/>
          <w:szCs w:val="24"/>
        </w:rPr>
      </w:pPr>
    </w:p>
    <w:p w14:paraId="0147A729" w14:textId="77777777" w:rsidR="004F14C3" w:rsidRDefault="004F14C3" w:rsidP="004F14C3">
      <w:pPr>
        <w:spacing w:after="0"/>
        <w:ind w:firstLine="708"/>
        <w:jc w:val="both"/>
        <w:rPr>
          <w:sz w:val="24"/>
          <w:szCs w:val="24"/>
        </w:rPr>
      </w:pPr>
    </w:p>
    <w:p w14:paraId="34E4804D" w14:textId="77777777" w:rsidR="004F14C3" w:rsidRDefault="004F14C3" w:rsidP="004F14C3">
      <w:pPr>
        <w:spacing w:after="0"/>
        <w:ind w:firstLine="708"/>
        <w:jc w:val="both"/>
        <w:rPr>
          <w:sz w:val="24"/>
          <w:szCs w:val="24"/>
        </w:rPr>
      </w:pPr>
    </w:p>
    <w:p w14:paraId="3D1ACA7D" w14:textId="77777777" w:rsidR="004F14C3" w:rsidRDefault="004F14C3" w:rsidP="004F14C3">
      <w:pPr>
        <w:spacing w:after="0"/>
        <w:ind w:firstLine="708"/>
        <w:jc w:val="both"/>
        <w:rPr>
          <w:sz w:val="24"/>
          <w:szCs w:val="24"/>
        </w:rPr>
      </w:pPr>
    </w:p>
    <w:p w14:paraId="52F61BD6" w14:textId="77777777" w:rsidR="00B55FAD" w:rsidRDefault="00B55FAD" w:rsidP="004F14C3">
      <w:pPr>
        <w:spacing w:after="0"/>
        <w:ind w:firstLine="708"/>
        <w:jc w:val="both"/>
        <w:rPr>
          <w:sz w:val="24"/>
          <w:szCs w:val="24"/>
        </w:rPr>
      </w:pPr>
    </w:p>
    <w:p w14:paraId="21A5BF1A" w14:textId="77777777" w:rsidR="00B55FAD" w:rsidRDefault="00B55FAD" w:rsidP="004F14C3">
      <w:pPr>
        <w:spacing w:after="0"/>
        <w:ind w:firstLine="708"/>
        <w:jc w:val="both"/>
        <w:rPr>
          <w:sz w:val="24"/>
          <w:szCs w:val="24"/>
        </w:rPr>
      </w:pPr>
    </w:p>
    <w:p w14:paraId="33A21F3D" w14:textId="77777777" w:rsidR="00B55FAD" w:rsidRDefault="00B55FAD" w:rsidP="004F14C3">
      <w:pPr>
        <w:spacing w:after="0"/>
        <w:ind w:firstLine="708"/>
        <w:jc w:val="both"/>
        <w:rPr>
          <w:sz w:val="24"/>
          <w:szCs w:val="24"/>
        </w:rPr>
      </w:pPr>
    </w:p>
    <w:p w14:paraId="163BF4F4" w14:textId="77777777" w:rsidR="000D36D9" w:rsidRDefault="000D36D9" w:rsidP="004F14C3">
      <w:pPr>
        <w:spacing w:after="0"/>
        <w:ind w:firstLine="708"/>
        <w:jc w:val="both"/>
        <w:rPr>
          <w:sz w:val="24"/>
          <w:szCs w:val="24"/>
        </w:rPr>
      </w:pPr>
    </w:p>
    <w:p w14:paraId="47D6EB73" w14:textId="77777777" w:rsidR="004F14C3" w:rsidRDefault="004F14C3" w:rsidP="004F14C3">
      <w:pPr>
        <w:spacing w:after="0"/>
        <w:ind w:firstLine="708"/>
        <w:jc w:val="both"/>
        <w:rPr>
          <w:sz w:val="24"/>
          <w:szCs w:val="24"/>
        </w:rPr>
      </w:pPr>
    </w:p>
    <w:p w14:paraId="7C3745E1" w14:textId="77777777" w:rsidR="004F14C3" w:rsidRDefault="004F14C3" w:rsidP="004F14C3">
      <w:pPr>
        <w:spacing w:after="0"/>
        <w:jc w:val="both"/>
        <w:rPr>
          <w:sz w:val="24"/>
          <w:szCs w:val="24"/>
        </w:rPr>
      </w:pPr>
    </w:p>
    <w:p w14:paraId="6F80B3A9" w14:textId="24820A55" w:rsidR="004F14C3" w:rsidRDefault="004F14C3" w:rsidP="005E773B">
      <w:pPr>
        <w:spacing w:after="0"/>
        <w:ind w:firstLine="708"/>
        <w:jc w:val="both"/>
        <w:rPr>
          <w:sz w:val="24"/>
          <w:szCs w:val="24"/>
        </w:rPr>
      </w:pPr>
      <w:r w:rsidRPr="00C67B0B">
        <w:rPr>
          <w:sz w:val="24"/>
          <w:szCs w:val="24"/>
        </w:rPr>
        <w:lastRenderedPageBreak/>
        <w:t xml:space="preserve">Zgodnie z zapisami Ustawy z dnia 20 kwietnia 2004 r. o promocji zatrudnienia </w:t>
      </w:r>
      <w:r w:rsidR="005E773B">
        <w:rPr>
          <w:sz w:val="24"/>
          <w:szCs w:val="24"/>
        </w:rPr>
        <w:t xml:space="preserve">                             </w:t>
      </w:r>
      <w:r w:rsidRPr="00C67B0B">
        <w:rPr>
          <w:sz w:val="24"/>
          <w:szCs w:val="24"/>
        </w:rPr>
        <w:t>i instytu</w:t>
      </w:r>
      <w:r w:rsidR="00DD39CC">
        <w:rPr>
          <w:sz w:val="24"/>
          <w:szCs w:val="24"/>
        </w:rPr>
        <w:t>cjach rynku pracy (Dz. U. z 20</w:t>
      </w:r>
      <w:r w:rsidR="00FE655E">
        <w:rPr>
          <w:sz w:val="24"/>
          <w:szCs w:val="24"/>
        </w:rPr>
        <w:t>2</w:t>
      </w:r>
      <w:r w:rsidR="00E545D0">
        <w:rPr>
          <w:sz w:val="24"/>
          <w:szCs w:val="24"/>
        </w:rPr>
        <w:t>5</w:t>
      </w:r>
      <w:r w:rsidR="00DD39CC">
        <w:rPr>
          <w:sz w:val="24"/>
          <w:szCs w:val="24"/>
        </w:rPr>
        <w:t xml:space="preserve"> r., poz. </w:t>
      </w:r>
      <w:r w:rsidR="00E545D0">
        <w:rPr>
          <w:sz w:val="24"/>
          <w:szCs w:val="24"/>
        </w:rPr>
        <w:t>214</w:t>
      </w:r>
      <w:r w:rsidRPr="00C67B0B">
        <w:rPr>
          <w:sz w:val="24"/>
          <w:szCs w:val="24"/>
        </w:rPr>
        <w:t>) do zadań samorządu powiatu w zakresie polityki rynku pracy należy opracowywanie badań i analiz rynku pracy, w celu podniesienia efektywności prowadzonych działań na rzecz wzrostu i promocji zatrudnienia.</w:t>
      </w:r>
      <w:r>
        <w:rPr>
          <w:sz w:val="24"/>
          <w:szCs w:val="24"/>
        </w:rPr>
        <w:t xml:space="preserve"> </w:t>
      </w:r>
    </w:p>
    <w:p w14:paraId="7A47D5BE" w14:textId="30DFE1B8" w:rsidR="00761D0A" w:rsidRDefault="00761D0A" w:rsidP="005E773B">
      <w:pPr>
        <w:spacing w:after="0"/>
        <w:ind w:firstLine="708"/>
        <w:jc w:val="both"/>
        <w:rPr>
          <w:sz w:val="24"/>
          <w:szCs w:val="24"/>
        </w:rPr>
      </w:pPr>
    </w:p>
    <w:p w14:paraId="62424F31" w14:textId="69B509CE" w:rsidR="00BF2268" w:rsidRDefault="00FA0E77" w:rsidP="009F6A3A">
      <w:pPr>
        <w:spacing w:after="0"/>
        <w:ind w:firstLine="708"/>
        <w:jc w:val="both"/>
        <w:rPr>
          <w:sz w:val="24"/>
          <w:szCs w:val="24"/>
        </w:rPr>
      </w:pPr>
      <w:r>
        <w:rPr>
          <w:sz w:val="24"/>
          <w:szCs w:val="24"/>
        </w:rPr>
        <w:t xml:space="preserve">Każdy lokalny czy regionalny rynek pracy jest uzależniony od </w:t>
      </w:r>
      <w:r w:rsidR="00113607">
        <w:rPr>
          <w:sz w:val="24"/>
          <w:szCs w:val="24"/>
        </w:rPr>
        <w:t>sytuacji któr</w:t>
      </w:r>
      <w:r w:rsidR="004345C5">
        <w:rPr>
          <w:sz w:val="24"/>
          <w:szCs w:val="24"/>
        </w:rPr>
        <w:t>a</w:t>
      </w:r>
      <w:r w:rsidR="00113607">
        <w:rPr>
          <w:sz w:val="24"/>
          <w:szCs w:val="24"/>
        </w:rPr>
        <w:t xml:space="preserve"> ma miejsce na szczeblu gospodarki światowej. </w:t>
      </w:r>
      <w:r w:rsidR="00BF2268">
        <w:rPr>
          <w:sz w:val="24"/>
          <w:szCs w:val="24"/>
        </w:rPr>
        <w:t>Jak wynika z raportu podsumowującego badanie Barometru Zawodów na szczeblu krajowym, rok 2024 był dla polskiej gospodarki znacznie korzystniejszy niż poprzedni a niższa inflacja oraz rosnące płace przyczyniły się do zwiększenia konsumpcji a co za tym idzie – do wzrostu PKB.</w:t>
      </w:r>
    </w:p>
    <w:p w14:paraId="1D0861ED" w14:textId="77777777" w:rsidR="00F95257" w:rsidRDefault="00F95257" w:rsidP="00F95257">
      <w:pPr>
        <w:spacing w:after="0"/>
        <w:jc w:val="both"/>
        <w:rPr>
          <w:sz w:val="24"/>
          <w:szCs w:val="24"/>
        </w:rPr>
      </w:pPr>
    </w:p>
    <w:p w14:paraId="5951D748" w14:textId="202EE04C" w:rsidR="00BF2268" w:rsidRDefault="00BF2268" w:rsidP="009F6A3A">
      <w:pPr>
        <w:spacing w:after="0"/>
        <w:ind w:firstLine="708"/>
        <w:jc w:val="both"/>
        <w:rPr>
          <w:sz w:val="24"/>
          <w:szCs w:val="24"/>
        </w:rPr>
      </w:pPr>
      <w:r>
        <w:rPr>
          <w:sz w:val="24"/>
          <w:szCs w:val="24"/>
        </w:rPr>
        <w:t>Według stanu na czerwiec 2024 r. Polskę zamieszkiwało 37 563,1 tys</w:t>
      </w:r>
      <w:r w:rsidR="00F95257">
        <w:rPr>
          <w:sz w:val="24"/>
          <w:szCs w:val="24"/>
        </w:rPr>
        <w:t>.</w:t>
      </w:r>
      <w:r>
        <w:rPr>
          <w:sz w:val="24"/>
          <w:szCs w:val="24"/>
        </w:rPr>
        <w:t xml:space="preserve"> osób, a liczba osób w wieku poprodukcyjnym wzrosła o 1,6% w stosunku do roku 2023</w:t>
      </w:r>
      <w:r w:rsidR="0042256A">
        <w:rPr>
          <w:rStyle w:val="Odwoanieprzypisudolnego"/>
          <w:sz w:val="24"/>
          <w:szCs w:val="24"/>
        </w:rPr>
        <w:footnoteReference w:id="1"/>
      </w:r>
      <w:r w:rsidR="00F95257">
        <w:rPr>
          <w:sz w:val="24"/>
          <w:szCs w:val="24"/>
        </w:rPr>
        <w:t>. Wraz ze zmniejszającą się populacją kraju oraz starzeniem się społeczeństwa ubywa potencjalnych pracowników, dlatego też procesy demograficzne mają duże znaczenie dla rynku pracy.</w:t>
      </w:r>
    </w:p>
    <w:p w14:paraId="5228ABCE" w14:textId="77777777" w:rsidR="00247DD9" w:rsidRDefault="00247DD9" w:rsidP="009F6A3A">
      <w:pPr>
        <w:spacing w:after="0"/>
        <w:ind w:firstLine="708"/>
        <w:jc w:val="both"/>
        <w:rPr>
          <w:sz w:val="24"/>
          <w:szCs w:val="24"/>
        </w:rPr>
      </w:pPr>
    </w:p>
    <w:p w14:paraId="0939D835" w14:textId="13073C9F" w:rsidR="00F95257" w:rsidRDefault="00F95257" w:rsidP="009F6A3A">
      <w:pPr>
        <w:spacing w:after="0"/>
        <w:ind w:firstLine="708"/>
        <w:jc w:val="both"/>
        <w:rPr>
          <w:sz w:val="24"/>
          <w:szCs w:val="24"/>
        </w:rPr>
      </w:pPr>
      <w:r>
        <w:rPr>
          <w:sz w:val="24"/>
          <w:szCs w:val="24"/>
        </w:rPr>
        <w:t xml:space="preserve">Z pewnością dużym wzmocnieniem dla polskich pracodawców byli pracownicy napływający z zagranicy, w szczególności z Ukrainy, na co </w:t>
      </w:r>
      <w:r w:rsidR="008D0764">
        <w:rPr>
          <w:sz w:val="24"/>
          <w:szCs w:val="24"/>
        </w:rPr>
        <w:t xml:space="preserve">wpływ ma </w:t>
      </w:r>
      <w:r>
        <w:rPr>
          <w:sz w:val="24"/>
          <w:szCs w:val="24"/>
        </w:rPr>
        <w:t>trwająca tam wojna.</w:t>
      </w:r>
      <w:r w:rsidR="008D0764">
        <w:rPr>
          <w:sz w:val="24"/>
          <w:szCs w:val="24"/>
        </w:rPr>
        <w:t xml:space="preserve"> Obcokrajowcy stanowią coraz większą grupę na krajowym rynku pracy, zwiększa się także ich różnorodność narodowościowa. </w:t>
      </w:r>
    </w:p>
    <w:p w14:paraId="14915901" w14:textId="77777777" w:rsidR="00247DD9" w:rsidRDefault="00247DD9" w:rsidP="009F6A3A">
      <w:pPr>
        <w:spacing w:after="0"/>
        <w:ind w:firstLine="708"/>
        <w:jc w:val="both"/>
        <w:rPr>
          <w:sz w:val="24"/>
          <w:szCs w:val="24"/>
        </w:rPr>
      </w:pPr>
    </w:p>
    <w:p w14:paraId="6ECC836D" w14:textId="1C46E2EE" w:rsidR="008D0764" w:rsidRDefault="008D0764" w:rsidP="009F6A3A">
      <w:pPr>
        <w:spacing w:after="0"/>
        <w:ind w:firstLine="708"/>
        <w:jc w:val="both"/>
        <w:rPr>
          <w:sz w:val="24"/>
          <w:szCs w:val="24"/>
        </w:rPr>
      </w:pPr>
      <w:r>
        <w:rPr>
          <w:sz w:val="24"/>
          <w:szCs w:val="24"/>
        </w:rPr>
        <w:t>Ze względu na fakt, iż bezrobocie w 2024 r. osiągnęło bardzo niski poziom</w:t>
      </w:r>
      <w:r w:rsidR="00247DD9">
        <w:rPr>
          <w:sz w:val="24"/>
          <w:szCs w:val="24"/>
        </w:rPr>
        <w:t xml:space="preserve"> (w III kwartale wg BAEL było to 2,9%), mało realny wydaje się jego dalszy spadek. Przy niskim poziomie bezrobocia problemy ze znalezieniem zatrudnienia powinny występować sporadycznie. </w:t>
      </w:r>
    </w:p>
    <w:p w14:paraId="28BE2F32" w14:textId="77777777" w:rsidR="00247DD9" w:rsidRDefault="00247DD9" w:rsidP="009F6A3A">
      <w:pPr>
        <w:spacing w:after="0"/>
        <w:ind w:firstLine="708"/>
        <w:jc w:val="both"/>
        <w:rPr>
          <w:sz w:val="24"/>
          <w:szCs w:val="24"/>
        </w:rPr>
      </w:pPr>
    </w:p>
    <w:p w14:paraId="672D68A1" w14:textId="3797E493" w:rsidR="00113607" w:rsidRDefault="00D83733" w:rsidP="00247DD9">
      <w:pPr>
        <w:spacing w:after="0"/>
        <w:ind w:firstLine="708"/>
        <w:jc w:val="both"/>
        <w:rPr>
          <w:sz w:val="24"/>
          <w:szCs w:val="24"/>
        </w:rPr>
      </w:pPr>
      <w:r>
        <w:rPr>
          <w:sz w:val="24"/>
          <w:szCs w:val="24"/>
        </w:rPr>
        <w:t>Postęp technologiczny sprawia, że niektóre kwalifikacje i umiejętności zawodowe mają mniejsze znaczenie dla lokalnego rynku pracy, podczas gdy inne są bardziej pożądane i cenione przez potencjalnych pracodawców. By utrzymać zatrudnienie konieczne staje się ustawiczne doskonalenie zawodowe, nabywanie nowej wiedzy i umiejętności czy też całkowite przekwalifikowanie</w:t>
      </w:r>
      <w:r w:rsidR="00F71E3E">
        <w:rPr>
          <w:sz w:val="24"/>
          <w:szCs w:val="24"/>
        </w:rPr>
        <w:t xml:space="preserve"> w kierunku, na</w:t>
      </w:r>
      <w:r w:rsidR="0040552E">
        <w:rPr>
          <w:sz w:val="24"/>
          <w:szCs w:val="24"/>
        </w:rPr>
        <w:t> </w:t>
      </w:r>
      <w:r w:rsidR="00F71E3E">
        <w:rPr>
          <w:sz w:val="24"/>
          <w:szCs w:val="24"/>
        </w:rPr>
        <w:t>który istnieje popyt na lokalnym rynku pracy.</w:t>
      </w:r>
      <w:r w:rsidR="00247DD9">
        <w:rPr>
          <w:sz w:val="24"/>
          <w:szCs w:val="24"/>
        </w:rPr>
        <w:t xml:space="preserve"> </w:t>
      </w:r>
      <w:r w:rsidR="00F71E3E">
        <w:rPr>
          <w:sz w:val="24"/>
          <w:szCs w:val="24"/>
        </w:rPr>
        <w:t xml:space="preserve">By mieć realne znaczenie na rynku pracy należy stale podnosić kwalifikacje zawodowe i być gotowym </w:t>
      </w:r>
      <w:r w:rsidR="001F687D">
        <w:rPr>
          <w:sz w:val="24"/>
          <w:szCs w:val="24"/>
        </w:rPr>
        <w:t>na postępujące zmiany  w danej dziedzinie.</w:t>
      </w:r>
      <w:r w:rsidR="00B8674D">
        <w:rPr>
          <w:sz w:val="24"/>
          <w:szCs w:val="24"/>
        </w:rPr>
        <w:t xml:space="preserve"> </w:t>
      </w:r>
    </w:p>
    <w:p w14:paraId="0A1F98CD" w14:textId="77777777" w:rsidR="00247DD9" w:rsidRDefault="00247DD9" w:rsidP="00247DD9">
      <w:pPr>
        <w:spacing w:after="0"/>
        <w:ind w:firstLine="708"/>
        <w:jc w:val="both"/>
        <w:rPr>
          <w:sz w:val="24"/>
          <w:szCs w:val="24"/>
        </w:rPr>
      </w:pPr>
    </w:p>
    <w:p w14:paraId="20307476" w14:textId="04EBA7DC" w:rsidR="00CB7661" w:rsidRDefault="00CB7661" w:rsidP="00CB7661">
      <w:pPr>
        <w:spacing w:after="0"/>
        <w:ind w:firstLine="708"/>
        <w:jc w:val="both"/>
        <w:rPr>
          <w:sz w:val="24"/>
          <w:szCs w:val="24"/>
        </w:rPr>
      </w:pPr>
      <w:r>
        <w:rPr>
          <w:sz w:val="24"/>
          <w:szCs w:val="24"/>
        </w:rPr>
        <w:t>Na poziomie krajowym p</w:t>
      </w:r>
      <w:r w:rsidR="00247DD9">
        <w:rPr>
          <w:sz w:val="24"/>
          <w:szCs w:val="24"/>
        </w:rPr>
        <w:t xml:space="preserve">roblemy z rekrutacją pracowników posiadających wymagane kwalifikacje prognozowane są w 2025 roku w zawodach dotyczących </w:t>
      </w:r>
      <w:r>
        <w:rPr>
          <w:sz w:val="24"/>
          <w:szCs w:val="24"/>
        </w:rPr>
        <w:t>następujących branż: budowlanej, edukacyjnej, medyczno-opiekuńczej, TSL (transport-spedycja-logistyka), finansowo-prawnej, elektro-energetycznej, mechaniczno-motoryzacyjnej, ochrony i bezpieczeństwa oraz produkcyjno-przetwórczej. Mimo wszystko, skala deficytowych zawodów w Polsce będzie mniejsza, niż rok wcześniej.</w:t>
      </w:r>
    </w:p>
    <w:p w14:paraId="194BB190" w14:textId="77777777" w:rsidR="00113607" w:rsidRDefault="00113607" w:rsidP="00113607">
      <w:pPr>
        <w:spacing w:after="0"/>
        <w:ind w:firstLine="708"/>
        <w:jc w:val="both"/>
        <w:rPr>
          <w:sz w:val="24"/>
          <w:szCs w:val="24"/>
        </w:rPr>
      </w:pPr>
    </w:p>
    <w:p w14:paraId="4100A618" w14:textId="60F75F3B" w:rsidR="004F14C3" w:rsidRPr="009671B1" w:rsidRDefault="008F3967" w:rsidP="004F14C3">
      <w:pPr>
        <w:pStyle w:val="Akapitzlist"/>
        <w:numPr>
          <w:ilvl w:val="0"/>
          <w:numId w:val="1"/>
        </w:numPr>
        <w:spacing w:after="0"/>
        <w:jc w:val="both"/>
        <w:rPr>
          <w:b/>
          <w:sz w:val="24"/>
          <w:szCs w:val="24"/>
          <w:u w:val="single"/>
        </w:rPr>
      </w:pPr>
      <w:r>
        <w:rPr>
          <w:b/>
          <w:sz w:val="24"/>
          <w:szCs w:val="24"/>
          <w:u w:val="single"/>
        </w:rPr>
        <w:lastRenderedPageBreak/>
        <w:t>BAROMETR ZAWODÓW 202</w:t>
      </w:r>
      <w:r w:rsidR="00E545D0">
        <w:rPr>
          <w:b/>
          <w:sz w:val="24"/>
          <w:szCs w:val="24"/>
          <w:u w:val="single"/>
        </w:rPr>
        <w:t>5</w:t>
      </w:r>
      <w:r>
        <w:rPr>
          <w:b/>
          <w:sz w:val="24"/>
          <w:szCs w:val="24"/>
          <w:u w:val="single"/>
        </w:rPr>
        <w:t xml:space="preserve"> WOJEWÓDZTWO LUBUSKIE</w:t>
      </w:r>
      <w:r w:rsidR="0041601E">
        <w:rPr>
          <w:b/>
          <w:sz w:val="24"/>
          <w:szCs w:val="24"/>
          <w:u w:val="single"/>
        </w:rPr>
        <w:t xml:space="preserve"> I POWIAT WSCHOWSKI</w:t>
      </w:r>
    </w:p>
    <w:p w14:paraId="50F0C07B" w14:textId="77777777" w:rsidR="00083BDB" w:rsidRPr="00225153" w:rsidRDefault="00083BDB" w:rsidP="00083BDB">
      <w:pPr>
        <w:pStyle w:val="Akapitzlist"/>
        <w:spacing w:after="0"/>
        <w:jc w:val="both"/>
        <w:rPr>
          <w:sz w:val="24"/>
          <w:szCs w:val="24"/>
        </w:rPr>
      </w:pPr>
    </w:p>
    <w:p w14:paraId="63BE0B96" w14:textId="2DD8BA6B" w:rsidR="00287C6F" w:rsidRPr="00ED70F5" w:rsidRDefault="00337EED" w:rsidP="00577046">
      <w:pPr>
        <w:spacing w:line="276" w:lineRule="auto"/>
        <w:ind w:firstLine="360"/>
        <w:jc w:val="both"/>
        <w:rPr>
          <w:sz w:val="24"/>
          <w:szCs w:val="24"/>
        </w:rPr>
      </w:pPr>
      <w:r w:rsidRPr="00ED70F5">
        <w:rPr>
          <w:sz w:val="24"/>
          <w:szCs w:val="24"/>
        </w:rPr>
        <w:t xml:space="preserve">Jak wynika z raportu podsumowującego badanie „barometr zawodów” w województwie lubuskim, </w:t>
      </w:r>
      <w:r w:rsidR="008330AC" w:rsidRPr="00ED70F5">
        <w:rPr>
          <w:sz w:val="24"/>
          <w:szCs w:val="24"/>
        </w:rPr>
        <w:t xml:space="preserve">sytuacja na lubuskim rynku pracy jest stabilna. </w:t>
      </w:r>
      <w:r w:rsidR="00287C6F" w:rsidRPr="00ED70F5">
        <w:rPr>
          <w:sz w:val="24"/>
          <w:szCs w:val="24"/>
        </w:rPr>
        <w:t xml:space="preserve">Stopa bezrobocia we wrześniu 2024 wyniosła 4,3% (rok wcześniej również 4,3%). Prognoza badania wskazuje, iż kolejny rok z rzędu największa część zawodów będzie znajdowała się w równowadze. </w:t>
      </w:r>
    </w:p>
    <w:p w14:paraId="6F0B4681" w14:textId="3FCE74B6" w:rsidR="00C7149D" w:rsidRPr="00ED70F5" w:rsidRDefault="00C7149D" w:rsidP="00577046">
      <w:pPr>
        <w:spacing w:line="276" w:lineRule="auto"/>
        <w:ind w:firstLine="360"/>
        <w:jc w:val="both"/>
        <w:rPr>
          <w:sz w:val="24"/>
          <w:szCs w:val="24"/>
        </w:rPr>
      </w:pPr>
      <w:r w:rsidRPr="00ED70F5">
        <w:rPr>
          <w:sz w:val="24"/>
          <w:szCs w:val="24"/>
        </w:rPr>
        <w:t>Deficyt odczuwalny będzie w branży edukacyjnej, transportowo–</w:t>
      </w:r>
      <w:proofErr w:type="spellStart"/>
      <w:r w:rsidRPr="00ED70F5">
        <w:rPr>
          <w:sz w:val="24"/>
          <w:szCs w:val="24"/>
        </w:rPr>
        <w:t>spedycyjno</w:t>
      </w:r>
      <w:proofErr w:type="spellEnd"/>
      <w:r w:rsidRPr="00ED70F5">
        <w:rPr>
          <w:sz w:val="24"/>
          <w:szCs w:val="24"/>
        </w:rPr>
        <w:t>–logistycznej, budowlanej, elektro-energetycznej, gastronomiczno-turystycznej, spożywczej, finansowo-prawnej, ochrony i bezpieczeństwa oraz produkcyjno-przetwórczej. Niedobory pracowników będą wynikać główne z wymagań pracodawców (odpowiednie kwalifikacje zawodowe, doświadczenie zawodowe) a</w:t>
      </w:r>
      <w:r w:rsidR="00921CD8" w:rsidRPr="00ED70F5">
        <w:rPr>
          <w:sz w:val="24"/>
          <w:szCs w:val="24"/>
        </w:rPr>
        <w:t> </w:t>
      </w:r>
      <w:r w:rsidRPr="00ED70F5">
        <w:rPr>
          <w:sz w:val="24"/>
          <w:szCs w:val="24"/>
        </w:rPr>
        <w:t>także z oczekiwań pracowników</w:t>
      </w:r>
      <w:r w:rsidR="00921CD8" w:rsidRPr="00ED70F5">
        <w:rPr>
          <w:sz w:val="24"/>
          <w:szCs w:val="24"/>
        </w:rPr>
        <w:t xml:space="preserve"> dotyczących warunków pracy (wynagrodzenia, czas pracy, forma umowy). Jeżeli chodzi o zawody nadwyżkowe, w których znalezienie pracy będzie trudniejsze ze względu na niskie zapotrzebowanie czy nadmierną liczbę kandydatów, nie wystąpiły one w badaniu na poziomie województwa lubuskiego ani w</w:t>
      </w:r>
      <w:r w:rsidR="00ED70F5">
        <w:rPr>
          <w:sz w:val="24"/>
          <w:szCs w:val="24"/>
        </w:rPr>
        <w:t> </w:t>
      </w:r>
      <w:r w:rsidR="00921CD8" w:rsidRPr="00ED70F5">
        <w:rPr>
          <w:sz w:val="24"/>
          <w:szCs w:val="24"/>
        </w:rPr>
        <w:t>badaniu na poziomie powiatu wschowskiego.</w:t>
      </w:r>
    </w:p>
    <w:p w14:paraId="3670E419" w14:textId="503C042C" w:rsidR="00337EED" w:rsidRPr="00ED70F5" w:rsidRDefault="00337EED" w:rsidP="00337EED">
      <w:pPr>
        <w:jc w:val="both"/>
        <w:rPr>
          <w:sz w:val="24"/>
          <w:szCs w:val="24"/>
        </w:rPr>
      </w:pPr>
      <w:r w:rsidRPr="00ED70F5">
        <w:rPr>
          <w:sz w:val="24"/>
          <w:szCs w:val="24"/>
        </w:rPr>
        <w:t>Zawody deficytowe dla województwa lubuskiego zostały pogrupowane w kategori</w:t>
      </w:r>
      <w:r w:rsidR="00D72BB6" w:rsidRPr="00ED70F5">
        <w:rPr>
          <w:sz w:val="24"/>
          <w:szCs w:val="24"/>
        </w:rPr>
        <w:t>e</w:t>
      </w:r>
      <w:r w:rsidRPr="00ED70F5">
        <w:rPr>
          <w:sz w:val="24"/>
          <w:szCs w:val="24"/>
        </w:rPr>
        <w:t>:</w:t>
      </w:r>
    </w:p>
    <w:p w14:paraId="23EB5A0B" w14:textId="309EAD22" w:rsidR="00337EED" w:rsidRPr="00ED70F5" w:rsidRDefault="00D72BB6" w:rsidP="00337EED">
      <w:pPr>
        <w:pStyle w:val="Akapitzlist"/>
        <w:numPr>
          <w:ilvl w:val="0"/>
          <w:numId w:val="27"/>
        </w:numPr>
        <w:jc w:val="both"/>
        <w:rPr>
          <w:sz w:val="24"/>
          <w:szCs w:val="24"/>
        </w:rPr>
      </w:pPr>
      <w:r w:rsidRPr="00ED70F5">
        <w:rPr>
          <w:sz w:val="24"/>
          <w:szCs w:val="24"/>
        </w:rPr>
        <w:t xml:space="preserve">Branża </w:t>
      </w:r>
      <w:proofErr w:type="spellStart"/>
      <w:r w:rsidR="00121C87" w:rsidRPr="00ED70F5">
        <w:rPr>
          <w:sz w:val="24"/>
          <w:szCs w:val="24"/>
        </w:rPr>
        <w:t>administracyjno</w:t>
      </w:r>
      <w:proofErr w:type="spellEnd"/>
      <w:r w:rsidR="00121C87" w:rsidRPr="00ED70F5">
        <w:rPr>
          <w:sz w:val="24"/>
          <w:szCs w:val="24"/>
        </w:rPr>
        <w:t xml:space="preserve"> - biurowa</w:t>
      </w:r>
    </w:p>
    <w:p w14:paraId="16EA0C00" w14:textId="626A2C8B" w:rsidR="00337EED" w:rsidRPr="00ED70F5" w:rsidRDefault="00337EED" w:rsidP="00337EED">
      <w:pPr>
        <w:pStyle w:val="Akapitzlist"/>
        <w:numPr>
          <w:ilvl w:val="0"/>
          <w:numId w:val="27"/>
        </w:numPr>
        <w:jc w:val="both"/>
        <w:rPr>
          <w:sz w:val="24"/>
          <w:szCs w:val="24"/>
        </w:rPr>
      </w:pPr>
      <w:r w:rsidRPr="00ED70F5">
        <w:rPr>
          <w:sz w:val="24"/>
          <w:szCs w:val="24"/>
        </w:rPr>
        <w:t xml:space="preserve">Branża </w:t>
      </w:r>
      <w:r w:rsidR="00121C87" w:rsidRPr="00ED70F5">
        <w:rPr>
          <w:sz w:val="24"/>
          <w:szCs w:val="24"/>
        </w:rPr>
        <w:t>budowlana</w:t>
      </w:r>
    </w:p>
    <w:p w14:paraId="0E43C91E" w14:textId="093D6D09" w:rsidR="00337EED" w:rsidRPr="00ED70F5" w:rsidRDefault="00D72BB6" w:rsidP="00121C87">
      <w:pPr>
        <w:pStyle w:val="Akapitzlist"/>
        <w:numPr>
          <w:ilvl w:val="0"/>
          <w:numId w:val="27"/>
        </w:numPr>
        <w:jc w:val="both"/>
        <w:rPr>
          <w:sz w:val="24"/>
          <w:szCs w:val="24"/>
        </w:rPr>
      </w:pPr>
      <w:r w:rsidRPr="00ED70F5">
        <w:rPr>
          <w:sz w:val="24"/>
          <w:szCs w:val="24"/>
        </w:rPr>
        <w:t xml:space="preserve">Branża </w:t>
      </w:r>
      <w:r w:rsidR="00121C87" w:rsidRPr="00ED70F5">
        <w:rPr>
          <w:sz w:val="24"/>
          <w:szCs w:val="24"/>
        </w:rPr>
        <w:t>edukacyjna</w:t>
      </w:r>
    </w:p>
    <w:p w14:paraId="59872E62" w14:textId="6055A33C" w:rsidR="00337EED" w:rsidRPr="00ED70F5" w:rsidRDefault="00337EED" w:rsidP="00337EED">
      <w:pPr>
        <w:pStyle w:val="Akapitzlist"/>
        <w:numPr>
          <w:ilvl w:val="0"/>
          <w:numId w:val="27"/>
        </w:numPr>
        <w:jc w:val="both"/>
        <w:rPr>
          <w:sz w:val="24"/>
          <w:szCs w:val="24"/>
        </w:rPr>
      </w:pPr>
      <w:r w:rsidRPr="00ED70F5">
        <w:rPr>
          <w:sz w:val="24"/>
          <w:szCs w:val="24"/>
        </w:rPr>
        <w:t xml:space="preserve">Branża </w:t>
      </w:r>
      <w:r w:rsidR="00121C87" w:rsidRPr="00ED70F5">
        <w:rPr>
          <w:sz w:val="24"/>
          <w:szCs w:val="24"/>
        </w:rPr>
        <w:t>elektro - energetyczna</w:t>
      </w:r>
    </w:p>
    <w:p w14:paraId="320B3F11" w14:textId="541925C8" w:rsidR="00337EED" w:rsidRPr="00ED70F5" w:rsidRDefault="00337EED" w:rsidP="00337EED">
      <w:pPr>
        <w:pStyle w:val="Akapitzlist"/>
        <w:numPr>
          <w:ilvl w:val="0"/>
          <w:numId w:val="27"/>
        </w:numPr>
        <w:jc w:val="both"/>
        <w:rPr>
          <w:sz w:val="24"/>
          <w:szCs w:val="24"/>
        </w:rPr>
      </w:pPr>
      <w:r w:rsidRPr="00ED70F5">
        <w:rPr>
          <w:sz w:val="24"/>
          <w:szCs w:val="24"/>
        </w:rPr>
        <w:t>Branża finansow</w:t>
      </w:r>
      <w:r w:rsidR="00D72BB6" w:rsidRPr="00ED70F5">
        <w:rPr>
          <w:sz w:val="24"/>
          <w:szCs w:val="24"/>
        </w:rPr>
        <w:t>o - prawna</w:t>
      </w:r>
    </w:p>
    <w:p w14:paraId="4FC8CAD2" w14:textId="34D0FBD4" w:rsidR="00D72BB6" w:rsidRPr="00ED70F5" w:rsidRDefault="00D72BB6" w:rsidP="00337EED">
      <w:pPr>
        <w:pStyle w:val="Akapitzlist"/>
        <w:numPr>
          <w:ilvl w:val="0"/>
          <w:numId w:val="27"/>
        </w:numPr>
        <w:jc w:val="both"/>
        <w:rPr>
          <w:sz w:val="24"/>
          <w:szCs w:val="24"/>
        </w:rPr>
      </w:pPr>
      <w:r w:rsidRPr="00ED70F5">
        <w:rPr>
          <w:sz w:val="24"/>
          <w:szCs w:val="24"/>
        </w:rPr>
        <w:t xml:space="preserve">Branża </w:t>
      </w:r>
      <w:proofErr w:type="spellStart"/>
      <w:r w:rsidRPr="00ED70F5">
        <w:rPr>
          <w:sz w:val="24"/>
          <w:szCs w:val="24"/>
        </w:rPr>
        <w:t>gastronomiczno</w:t>
      </w:r>
      <w:proofErr w:type="spellEnd"/>
      <w:r w:rsidRPr="00ED70F5">
        <w:rPr>
          <w:sz w:val="24"/>
          <w:szCs w:val="24"/>
        </w:rPr>
        <w:t xml:space="preserve"> – turystyczna</w:t>
      </w:r>
    </w:p>
    <w:p w14:paraId="32C1BB15" w14:textId="763698CF" w:rsidR="00D72BB6" w:rsidRPr="00ED70F5" w:rsidRDefault="00D72BB6" w:rsidP="00337EED">
      <w:pPr>
        <w:pStyle w:val="Akapitzlist"/>
        <w:numPr>
          <w:ilvl w:val="0"/>
          <w:numId w:val="27"/>
        </w:numPr>
        <w:jc w:val="both"/>
        <w:rPr>
          <w:sz w:val="24"/>
          <w:szCs w:val="24"/>
        </w:rPr>
      </w:pPr>
      <w:r w:rsidRPr="00ED70F5">
        <w:rPr>
          <w:sz w:val="24"/>
          <w:szCs w:val="24"/>
        </w:rPr>
        <w:t xml:space="preserve">Branża </w:t>
      </w:r>
      <w:proofErr w:type="spellStart"/>
      <w:r w:rsidR="00121C87" w:rsidRPr="00ED70F5">
        <w:rPr>
          <w:sz w:val="24"/>
          <w:szCs w:val="24"/>
        </w:rPr>
        <w:t>mechaniczno</w:t>
      </w:r>
      <w:proofErr w:type="spellEnd"/>
      <w:r w:rsidR="00121C87" w:rsidRPr="00ED70F5">
        <w:rPr>
          <w:sz w:val="24"/>
          <w:szCs w:val="24"/>
        </w:rPr>
        <w:t xml:space="preserve"> - motoryzacyjna</w:t>
      </w:r>
    </w:p>
    <w:p w14:paraId="3E6992DE" w14:textId="3FBFC97A" w:rsidR="00D72BB6" w:rsidRPr="00ED70F5" w:rsidRDefault="00D72BB6" w:rsidP="00337EED">
      <w:pPr>
        <w:pStyle w:val="Akapitzlist"/>
        <w:numPr>
          <w:ilvl w:val="0"/>
          <w:numId w:val="27"/>
        </w:numPr>
        <w:jc w:val="both"/>
        <w:rPr>
          <w:sz w:val="24"/>
          <w:szCs w:val="24"/>
        </w:rPr>
      </w:pPr>
      <w:r w:rsidRPr="00ED70F5">
        <w:rPr>
          <w:sz w:val="24"/>
          <w:szCs w:val="24"/>
        </w:rPr>
        <w:t xml:space="preserve">Branża </w:t>
      </w:r>
      <w:proofErr w:type="spellStart"/>
      <w:r w:rsidR="00121C87" w:rsidRPr="00ED70F5">
        <w:rPr>
          <w:sz w:val="24"/>
          <w:szCs w:val="24"/>
        </w:rPr>
        <w:t>medyczno</w:t>
      </w:r>
      <w:proofErr w:type="spellEnd"/>
      <w:r w:rsidR="00121C87" w:rsidRPr="00ED70F5">
        <w:rPr>
          <w:sz w:val="24"/>
          <w:szCs w:val="24"/>
        </w:rPr>
        <w:t xml:space="preserve"> - opiekuńcza</w:t>
      </w:r>
      <w:r w:rsidRPr="00ED70F5">
        <w:rPr>
          <w:sz w:val="24"/>
          <w:szCs w:val="24"/>
        </w:rPr>
        <w:t xml:space="preserve"> </w:t>
      </w:r>
    </w:p>
    <w:p w14:paraId="25729EB8" w14:textId="2D75854E" w:rsidR="00D72BB6" w:rsidRPr="00ED70F5" w:rsidRDefault="00D72BB6" w:rsidP="00337EED">
      <w:pPr>
        <w:pStyle w:val="Akapitzlist"/>
        <w:numPr>
          <w:ilvl w:val="0"/>
          <w:numId w:val="27"/>
        </w:numPr>
        <w:jc w:val="both"/>
        <w:rPr>
          <w:sz w:val="24"/>
          <w:szCs w:val="24"/>
        </w:rPr>
      </w:pPr>
      <w:r w:rsidRPr="00ED70F5">
        <w:rPr>
          <w:sz w:val="24"/>
          <w:szCs w:val="24"/>
        </w:rPr>
        <w:t xml:space="preserve">Branża </w:t>
      </w:r>
      <w:r w:rsidR="00121C87" w:rsidRPr="00ED70F5">
        <w:rPr>
          <w:sz w:val="24"/>
          <w:szCs w:val="24"/>
        </w:rPr>
        <w:t>ochrony i bezpieczeństwa</w:t>
      </w:r>
    </w:p>
    <w:p w14:paraId="48163460" w14:textId="7659C562" w:rsidR="00D72BB6" w:rsidRPr="00ED70F5" w:rsidRDefault="00D72BB6" w:rsidP="00337EED">
      <w:pPr>
        <w:pStyle w:val="Akapitzlist"/>
        <w:numPr>
          <w:ilvl w:val="0"/>
          <w:numId w:val="27"/>
        </w:numPr>
        <w:jc w:val="both"/>
        <w:rPr>
          <w:sz w:val="24"/>
          <w:szCs w:val="24"/>
        </w:rPr>
      </w:pPr>
      <w:r w:rsidRPr="00ED70F5">
        <w:rPr>
          <w:sz w:val="24"/>
          <w:szCs w:val="24"/>
        </w:rPr>
        <w:t xml:space="preserve">Branża </w:t>
      </w:r>
      <w:proofErr w:type="spellStart"/>
      <w:r w:rsidR="00121C87" w:rsidRPr="00ED70F5">
        <w:rPr>
          <w:sz w:val="24"/>
          <w:szCs w:val="24"/>
        </w:rPr>
        <w:t>produkcyjno</w:t>
      </w:r>
      <w:proofErr w:type="spellEnd"/>
      <w:r w:rsidR="00121C87" w:rsidRPr="00ED70F5">
        <w:rPr>
          <w:sz w:val="24"/>
          <w:szCs w:val="24"/>
        </w:rPr>
        <w:t xml:space="preserve"> - przetwórcza</w:t>
      </w:r>
    </w:p>
    <w:p w14:paraId="21EA4323" w14:textId="30377D14" w:rsidR="002425F4" w:rsidRPr="00ED70F5" w:rsidRDefault="00D72BB6" w:rsidP="002425F4">
      <w:pPr>
        <w:pStyle w:val="Akapitzlist"/>
        <w:numPr>
          <w:ilvl w:val="0"/>
          <w:numId w:val="27"/>
        </w:numPr>
        <w:jc w:val="both"/>
        <w:rPr>
          <w:sz w:val="24"/>
          <w:szCs w:val="24"/>
        </w:rPr>
      </w:pPr>
      <w:r w:rsidRPr="00ED70F5">
        <w:rPr>
          <w:sz w:val="24"/>
          <w:szCs w:val="24"/>
        </w:rPr>
        <w:t xml:space="preserve">Branża </w:t>
      </w:r>
      <w:r w:rsidR="00121C87" w:rsidRPr="00ED70F5">
        <w:rPr>
          <w:sz w:val="24"/>
          <w:szCs w:val="24"/>
        </w:rPr>
        <w:t>spożywcza</w:t>
      </w:r>
    </w:p>
    <w:p w14:paraId="5FAF19CF" w14:textId="166C0121" w:rsidR="00121C87" w:rsidRPr="00ED70F5" w:rsidRDefault="00121C87" w:rsidP="002425F4">
      <w:pPr>
        <w:pStyle w:val="Akapitzlist"/>
        <w:numPr>
          <w:ilvl w:val="0"/>
          <w:numId w:val="27"/>
        </w:numPr>
        <w:jc w:val="both"/>
        <w:rPr>
          <w:sz w:val="24"/>
          <w:szCs w:val="24"/>
        </w:rPr>
      </w:pPr>
      <w:r w:rsidRPr="00ED70F5">
        <w:rPr>
          <w:sz w:val="24"/>
          <w:szCs w:val="24"/>
        </w:rPr>
        <w:t xml:space="preserve">Branża transport – spedycja </w:t>
      </w:r>
      <w:r w:rsidR="00EA755F" w:rsidRPr="00ED70F5">
        <w:rPr>
          <w:sz w:val="24"/>
          <w:szCs w:val="24"/>
        </w:rPr>
        <w:t>–</w:t>
      </w:r>
      <w:r w:rsidRPr="00ED70F5">
        <w:rPr>
          <w:sz w:val="24"/>
          <w:szCs w:val="24"/>
        </w:rPr>
        <w:t xml:space="preserve"> logistyka</w:t>
      </w:r>
    </w:p>
    <w:p w14:paraId="496AE8B6" w14:textId="77777777" w:rsidR="00EA755F" w:rsidRPr="00ED70F5" w:rsidRDefault="00EA755F" w:rsidP="00EA755F">
      <w:pPr>
        <w:pStyle w:val="Akapitzlist"/>
        <w:jc w:val="both"/>
        <w:rPr>
          <w:sz w:val="24"/>
          <w:szCs w:val="24"/>
        </w:rPr>
      </w:pPr>
    </w:p>
    <w:p w14:paraId="1AA6B658" w14:textId="4E1E27E5" w:rsidR="00ED70F5" w:rsidRPr="00ED70F5" w:rsidRDefault="00E502B2" w:rsidP="00ED70F5">
      <w:pPr>
        <w:ind w:firstLine="360"/>
        <w:jc w:val="both"/>
        <w:rPr>
          <w:sz w:val="24"/>
          <w:szCs w:val="24"/>
        </w:rPr>
      </w:pPr>
      <w:r w:rsidRPr="00ED70F5">
        <w:rPr>
          <w:sz w:val="24"/>
          <w:szCs w:val="24"/>
        </w:rPr>
        <w:t xml:space="preserve">We wszystkich powiatach województwa lubuskiego należy spodziewać się braku pracowników wśród </w:t>
      </w:r>
      <w:r w:rsidR="00F61930" w:rsidRPr="00ED70F5">
        <w:rPr>
          <w:sz w:val="24"/>
          <w:szCs w:val="24"/>
        </w:rPr>
        <w:t>kierowców autobusów</w:t>
      </w:r>
      <w:r w:rsidRPr="00ED70F5">
        <w:rPr>
          <w:sz w:val="24"/>
          <w:szCs w:val="24"/>
        </w:rPr>
        <w:t xml:space="preserve">. Deficyt ten jest spowodowany </w:t>
      </w:r>
      <w:r w:rsidR="00D45273" w:rsidRPr="00ED70F5">
        <w:rPr>
          <w:sz w:val="24"/>
          <w:szCs w:val="24"/>
        </w:rPr>
        <w:t>tym, iż do tego zawodu konieczne jest posiadanie uprawnień (kosztowne i czasochłonne uprawnienia prawa jazdy oraz karty kierowcy) a także nieodpowiadającymi warunkami pracy, które oferują pracodawcy.</w:t>
      </w:r>
      <w:r w:rsidR="00430874" w:rsidRPr="00ED70F5">
        <w:rPr>
          <w:sz w:val="24"/>
          <w:szCs w:val="24"/>
        </w:rPr>
        <w:t xml:space="preserve"> </w:t>
      </w:r>
      <w:r w:rsidR="00337EED" w:rsidRPr="00ED70F5">
        <w:rPr>
          <w:sz w:val="24"/>
          <w:szCs w:val="24"/>
        </w:rPr>
        <w:t xml:space="preserve">W samym powiecie wschowskim odnotowano </w:t>
      </w:r>
      <w:r w:rsidR="00430874" w:rsidRPr="00ED70F5">
        <w:rPr>
          <w:sz w:val="24"/>
          <w:szCs w:val="24"/>
        </w:rPr>
        <w:t>48</w:t>
      </w:r>
      <w:r w:rsidR="00337EED" w:rsidRPr="00ED70F5">
        <w:rPr>
          <w:sz w:val="24"/>
          <w:szCs w:val="24"/>
        </w:rPr>
        <w:t xml:space="preserve"> zawod</w:t>
      </w:r>
      <w:r w:rsidR="00430874" w:rsidRPr="00ED70F5">
        <w:rPr>
          <w:sz w:val="24"/>
          <w:szCs w:val="24"/>
        </w:rPr>
        <w:t>ów</w:t>
      </w:r>
      <w:r w:rsidR="00337EED" w:rsidRPr="00ED70F5">
        <w:rPr>
          <w:sz w:val="24"/>
          <w:szCs w:val="24"/>
        </w:rPr>
        <w:t xml:space="preserve"> deficytow</w:t>
      </w:r>
      <w:r w:rsidR="00430874" w:rsidRPr="00ED70F5">
        <w:rPr>
          <w:sz w:val="24"/>
          <w:szCs w:val="24"/>
        </w:rPr>
        <w:t>ych na rok 2025.</w:t>
      </w:r>
    </w:p>
    <w:p w14:paraId="1F855C1C" w14:textId="184C631C" w:rsidR="00337EED" w:rsidRPr="00ED70F5" w:rsidRDefault="00337EED" w:rsidP="00E502B2">
      <w:pPr>
        <w:jc w:val="center"/>
        <w:rPr>
          <w:sz w:val="24"/>
          <w:szCs w:val="24"/>
        </w:rPr>
      </w:pPr>
      <w:r w:rsidRPr="00ED70F5">
        <w:rPr>
          <w:sz w:val="24"/>
          <w:szCs w:val="24"/>
        </w:rPr>
        <w:t>Zawody deficytowe w powiecie wschowskim:</w:t>
      </w:r>
    </w:p>
    <w:p w14:paraId="5A2B5E16" w14:textId="77777777" w:rsidR="00337EED" w:rsidRPr="00ED70F5" w:rsidRDefault="00337EED" w:rsidP="00337EED">
      <w:pPr>
        <w:spacing w:after="0"/>
        <w:jc w:val="both"/>
        <w:rPr>
          <w:sz w:val="24"/>
          <w:szCs w:val="24"/>
        </w:rPr>
      </w:pPr>
      <w:r w:rsidRPr="00ED70F5">
        <w:rPr>
          <w:sz w:val="24"/>
          <w:szCs w:val="24"/>
        </w:rPr>
        <w:t>- administratorzy stron internetowych</w:t>
      </w:r>
    </w:p>
    <w:p w14:paraId="281D8581" w14:textId="5276A8AC" w:rsidR="00337EED" w:rsidRPr="00ED70F5" w:rsidRDefault="00337EED" w:rsidP="00337EED">
      <w:pPr>
        <w:spacing w:after="0"/>
        <w:jc w:val="both"/>
        <w:rPr>
          <w:sz w:val="24"/>
          <w:szCs w:val="24"/>
        </w:rPr>
      </w:pPr>
      <w:r w:rsidRPr="00ED70F5">
        <w:rPr>
          <w:sz w:val="24"/>
          <w:szCs w:val="24"/>
        </w:rPr>
        <w:t>- a</w:t>
      </w:r>
      <w:r w:rsidR="00430874" w:rsidRPr="00ED70F5">
        <w:rPr>
          <w:sz w:val="24"/>
          <w:szCs w:val="24"/>
        </w:rPr>
        <w:t>nalitycy, testerzy i operatorzy syst</w:t>
      </w:r>
      <w:r w:rsidR="000151A9" w:rsidRPr="00ED70F5">
        <w:rPr>
          <w:sz w:val="24"/>
          <w:szCs w:val="24"/>
        </w:rPr>
        <w:t>emów</w:t>
      </w:r>
      <w:r w:rsidR="00430874" w:rsidRPr="00ED70F5">
        <w:rPr>
          <w:sz w:val="24"/>
          <w:szCs w:val="24"/>
        </w:rPr>
        <w:t xml:space="preserve"> telei</w:t>
      </w:r>
      <w:r w:rsidR="000151A9" w:rsidRPr="00ED70F5">
        <w:rPr>
          <w:sz w:val="24"/>
          <w:szCs w:val="24"/>
        </w:rPr>
        <w:t>nformatycznych</w:t>
      </w:r>
    </w:p>
    <w:p w14:paraId="0F97687A" w14:textId="707D904F" w:rsidR="00337EED" w:rsidRPr="00ED70F5" w:rsidRDefault="00337EED" w:rsidP="00337EED">
      <w:pPr>
        <w:spacing w:after="0"/>
        <w:jc w:val="both"/>
        <w:rPr>
          <w:sz w:val="24"/>
          <w:szCs w:val="24"/>
        </w:rPr>
      </w:pPr>
      <w:r w:rsidRPr="00ED70F5">
        <w:rPr>
          <w:sz w:val="24"/>
          <w:szCs w:val="24"/>
        </w:rPr>
        <w:t xml:space="preserve">- </w:t>
      </w:r>
      <w:r w:rsidR="000151A9" w:rsidRPr="00ED70F5">
        <w:rPr>
          <w:sz w:val="24"/>
          <w:szCs w:val="24"/>
        </w:rPr>
        <w:t>cieśle i stolarze budowlani</w:t>
      </w:r>
    </w:p>
    <w:p w14:paraId="06C410F2" w14:textId="77777777" w:rsidR="00337EED" w:rsidRPr="00ED70F5" w:rsidRDefault="00337EED" w:rsidP="00337EED">
      <w:pPr>
        <w:spacing w:after="0"/>
        <w:jc w:val="both"/>
        <w:rPr>
          <w:sz w:val="24"/>
          <w:szCs w:val="24"/>
        </w:rPr>
      </w:pPr>
      <w:r w:rsidRPr="00ED70F5">
        <w:rPr>
          <w:sz w:val="24"/>
          <w:szCs w:val="24"/>
        </w:rPr>
        <w:t>- elektrycy, elektromechanicy i elektromonterzy</w:t>
      </w:r>
    </w:p>
    <w:p w14:paraId="16B0BFC3" w14:textId="1FEAD021" w:rsidR="00337EED" w:rsidRPr="00ED70F5" w:rsidRDefault="00337EED" w:rsidP="00337EED">
      <w:pPr>
        <w:spacing w:after="0"/>
        <w:jc w:val="both"/>
        <w:rPr>
          <w:sz w:val="24"/>
          <w:szCs w:val="24"/>
        </w:rPr>
      </w:pPr>
      <w:r w:rsidRPr="00ED70F5">
        <w:rPr>
          <w:sz w:val="24"/>
          <w:szCs w:val="24"/>
        </w:rPr>
        <w:lastRenderedPageBreak/>
        <w:t>- f</w:t>
      </w:r>
      <w:r w:rsidR="000151A9" w:rsidRPr="00ED70F5">
        <w:rPr>
          <w:sz w:val="24"/>
          <w:szCs w:val="24"/>
        </w:rPr>
        <w:t>ilolodzy i tłumacze</w:t>
      </w:r>
    </w:p>
    <w:p w14:paraId="2D3D2203" w14:textId="327A22AE" w:rsidR="000151A9" w:rsidRPr="00ED70F5" w:rsidRDefault="000151A9" w:rsidP="00337EED">
      <w:pPr>
        <w:spacing w:after="0"/>
        <w:jc w:val="both"/>
        <w:rPr>
          <w:sz w:val="24"/>
          <w:szCs w:val="24"/>
        </w:rPr>
      </w:pPr>
      <w:r w:rsidRPr="00ED70F5">
        <w:rPr>
          <w:sz w:val="24"/>
          <w:szCs w:val="24"/>
        </w:rPr>
        <w:t>- fizjoterapeuci i masażyści</w:t>
      </w:r>
    </w:p>
    <w:p w14:paraId="15B96C04" w14:textId="77777777" w:rsidR="00337EED" w:rsidRPr="00ED70F5" w:rsidRDefault="00337EED" w:rsidP="00337EED">
      <w:pPr>
        <w:spacing w:after="0"/>
        <w:jc w:val="both"/>
        <w:rPr>
          <w:sz w:val="24"/>
          <w:szCs w:val="24"/>
        </w:rPr>
      </w:pPr>
      <w:r w:rsidRPr="00ED70F5">
        <w:rPr>
          <w:sz w:val="24"/>
          <w:szCs w:val="24"/>
        </w:rPr>
        <w:t>- geodeci i kartografowie</w:t>
      </w:r>
    </w:p>
    <w:p w14:paraId="05719692" w14:textId="77777777" w:rsidR="00337EED" w:rsidRPr="00ED70F5" w:rsidRDefault="00337EED" w:rsidP="00337EED">
      <w:pPr>
        <w:spacing w:after="0"/>
        <w:jc w:val="both"/>
        <w:rPr>
          <w:sz w:val="24"/>
          <w:szCs w:val="24"/>
        </w:rPr>
      </w:pPr>
      <w:r w:rsidRPr="00ED70F5">
        <w:rPr>
          <w:sz w:val="24"/>
          <w:szCs w:val="24"/>
        </w:rPr>
        <w:t>- gospodarze obiektów, portierzy, woźni i dozorcy</w:t>
      </w:r>
    </w:p>
    <w:p w14:paraId="5DE362E4" w14:textId="1260C20A" w:rsidR="000151A9" w:rsidRPr="00ED70F5" w:rsidRDefault="00337EED" w:rsidP="00337EED">
      <w:pPr>
        <w:spacing w:after="0"/>
        <w:jc w:val="both"/>
        <w:rPr>
          <w:sz w:val="24"/>
          <w:szCs w:val="24"/>
        </w:rPr>
      </w:pPr>
      <w:r w:rsidRPr="00ED70F5">
        <w:rPr>
          <w:sz w:val="24"/>
          <w:szCs w:val="24"/>
        </w:rPr>
        <w:t>- in</w:t>
      </w:r>
      <w:r w:rsidR="000151A9" w:rsidRPr="00ED70F5">
        <w:rPr>
          <w:sz w:val="24"/>
          <w:szCs w:val="24"/>
        </w:rPr>
        <w:t>struktorzy rekreacji i sportu</w:t>
      </w:r>
    </w:p>
    <w:p w14:paraId="5B38D807" w14:textId="77777777" w:rsidR="00337EED" w:rsidRPr="00ED70F5" w:rsidRDefault="00337EED" w:rsidP="00337EED">
      <w:pPr>
        <w:spacing w:after="0"/>
        <w:jc w:val="both"/>
        <w:rPr>
          <w:sz w:val="24"/>
          <w:szCs w:val="24"/>
        </w:rPr>
      </w:pPr>
      <w:r w:rsidRPr="00ED70F5">
        <w:rPr>
          <w:sz w:val="24"/>
          <w:szCs w:val="24"/>
        </w:rPr>
        <w:t>- inżynierowie budownictwa</w:t>
      </w:r>
    </w:p>
    <w:p w14:paraId="7467322C" w14:textId="4770FD4B" w:rsidR="000151A9" w:rsidRPr="00ED70F5" w:rsidRDefault="000151A9" w:rsidP="00337EED">
      <w:pPr>
        <w:spacing w:after="0"/>
        <w:jc w:val="both"/>
        <w:rPr>
          <w:sz w:val="24"/>
          <w:szCs w:val="24"/>
        </w:rPr>
      </w:pPr>
      <w:r w:rsidRPr="00ED70F5">
        <w:rPr>
          <w:sz w:val="24"/>
          <w:szCs w:val="24"/>
        </w:rPr>
        <w:t>- inżynierowie elektrycy i energetycy</w:t>
      </w:r>
    </w:p>
    <w:p w14:paraId="4E777E1C" w14:textId="4846EF54" w:rsidR="000151A9" w:rsidRPr="00ED70F5" w:rsidRDefault="000151A9" w:rsidP="00337EED">
      <w:pPr>
        <w:spacing w:after="0"/>
        <w:jc w:val="both"/>
        <w:rPr>
          <w:sz w:val="24"/>
          <w:szCs w:val="24"/>
        </w:rPr>
      </w:pPr>
      <w:r w:rsidRPr="00ED70F5">
        <w:rPr>
          <w:sz w:val="24"/>
          <w:szCs w:val="24"/>
        </w:rPr>
        <w:t>- kelnerzy i barmani</w:t>
      </w:r>
    </w:p>
    <w:p w14:paraId="153F9D7D" w14:textId="77777777" w:rsidR="00337EED" w:rsidRPr="00ED70F5" w:rsidRDefault="00337EED" w:rsidP="00337EED">
      <w:pPr>
        <w:spacing w:after="0"/>
        <w:jc w:val="both"/>
        <w:rPr>
          <w:sz w:val="24"/>
          <w:szCs w:val="24"/>
        </w:rPr>
      </w:pPr>
      <w:r w:rsidRPr="00ED70F5">
        <w:rPr>
          <w:sz w:val="24"/>
          <w:szCs w:val="24"/>
        </w:rPr>
        <w:t>- kierowcy autobusów</w:t>
      </w:r>
    </w:p>
    <w:p w14:paraId="44898E97" w14:textId="77777777" w:rsidR="00337EED" w:rsidRPr="00ED70F5" w:rsidRDefault="00337EED" w:rsidP="00337EED">
      <w:pPr>
        <w:spacing w:after="0"/>
        <w:jc w:val="both"/>
        <w:rPr>
          <w:sz w:val="24"/>
          <w:szCs w:val="24"/>
        </w:rPr>
      </w:pPr>
      <w:r w:rsidRPr="00ED70F5">
        <w:rPr>
          <w:sz w:val="24"/>
          <w:szCs w:val="24"/>
        </w:rPr>
        <w:t>- kierowcy samochodów ciężarowych i ciągników siodłowych</w:t>
      </w:r>
    </w:p>
    <w:p w14:paraId="6C3009F3" w14:textId="30B0FB04" w:rsidR="00337EED" w:rsidRPr="00ED70F5" w:rsidRDefault="00337EED" w:rsidP="00337EED">
      <w:pPr>
        <w:spacing w:after="0"/>
        <w:jc w:val="both"/>
        <w:rPr>
          <w:sz w:val="24"/>
          <w:szCs w:val="24"/>
        </w:rPr>
      </w:pPr>
      <w:r w:rsidRPr="00ED70F5">
        <w:rPr>
          <w:sz w:val="24"/>
          <w:szCs w:val="24"/>
        </w:rPr>
        <w:t xml:space="preserve">- kierownicy </w:t>
      </w:r>
      <w:r w:rsidR="000151A9" w:rsidRPr="00ED70F5">
        <w:rPr>
          <w:sz w:val="24"/>
          <w:szCs w:val="24"/>
        </w:rPr>
        <w:t>ds. usług</w:t>
      </w:r>
    </w:p>
    <w:p w14:paraId="09FA99FB" w14:textId="77777777" w:rsidR="00337EED" w:rsidRPr="00ED70F5" w:rsidRDefault="00337EED" w:rsidP="00337EED">
      <w:pPr>
        <w:spacing w:after="0"/>
        <w:jc w:val="both"/>
        <w:rPr>
          <w:sz w:val="24"/>
          <w:szCs w:val="24"/>
        </w:rPr>
      </w:pPr>
      <w:r w:rsidRPr="00ED70F5">
        <w:rPr>
          <w:sz w:val="24"/>
          <w:szCs w:val="24"/>
        </w:rPr>
        <w:t>- kosmetyczki</w:t>
      </w:r>
    </w:p>
    <w:p w14:paraId="6DF1D878" w14:textId="77777777" w:rsidR="00337EED" w:rsidRPr="00ED70F5" w:rsidRDefault="00337EED" w:rsidP="00337EED">
      <w:pPr>
        <w:spacing w:after="0"/>
        <w:jc w:val="both"/>
        <w:rPr>
          <w:sz w:val="24"/>
          <w:szCs w:val="24"/>
        </w:rPr>
      </w:pPr>
      <w:r w:rsidRPr="00ED70F5">
        <w:rPr>
          <w:sz w:val="24"/>
          <w:szCs w:val="24"/>
        </w:rPr>
        <w:t>- kucharze</w:t>
      </w:r>
    </w:p>
    <w:p w14:paraId="692C5C07" w14:textId="77777777" w:rsidR="00337EED" w:rsidRPr="00ED70F5" w:rsidRDefault="00337EED" w:rsidP="00337EED">
      <w:pPr>
        <w:spacing w:after="0"/>
        <w:jc w:val="both"/>
        <w:rPr>
          <w:sz w:val="24"/>
          <w:szCs w:val="24"/>
        </w:rPr>
      </w:pPr>
      <w:r w:rsidRPr="00ED70F5">
        <w:rPr>
          <w:sz w:val="24"/>
          <w:szCs w:val="24"/>
        </w:rPr>
        <w:t xml:space="preserve">- logopedzi i </w:t>
      </w:r>
      <w:proofErr w:type="spellStart"/>
      <w:r w:rsidRPr="00ED70F5">
        <w:rPr>
          <w:sz w:val="24"/>
          <w:szCs w:val="24"/>
        </w:rPr>
        <w:t>audiofonolodzy</w:t>
      </w:r>
      <w:proofErr w:type="spellEnd"/>
    </w:p>
    <w:p w14:paraId="6222A981" w14:textId="77777777" w:rsidR="00337EED" w:rsidRPr="00ED70F5" w:rsidRDefault="00337EED" w:rsidP="00337EED">
      <w:pPr>
        <w:spacing w:after="0"/>
        <w:jc w:val="both"/>
        <w:rPr>
          <w:sz w:val="24"/>
          <w:szCs w:val="24"/>
        </w:rPr>
      </w:pPr>
      <w:r w:rsidRPr="00ED70F5">
        <w:rPr>
          <w:sz w:val="24"/>
          <w:szCs w:val="24"/>
        </w:rPr>
        <w:t>- mechanicy pojazdów samochodowych</w:t>
      </w:r>
    </w:p>
    <w:p w14:paraId="14F54414" w14:textId="590DA727" w:rsidR="000151A9" w:rsidRPr="00ED70F5" w:rsidRDefault="000151A9" w:rsidP="00337EED">
      <w:pPr>
        <w:spacing w:after="0"/>
        <w:jc w:val="both"/>
        <w:rPr>
          <w:sz w:val="24"/>
          <w:szCs w:val="24"/>
        </w:rPr>
      </w:pPr>
      <w:r w:rsidRPr="00ED70F5">
        <w:rPr>
          <w:sz w:val="24"/>
          <w:szCs w:val="24"/>
        </w:rPr>
        <w:t>- monterzy elektronicy</w:t>
      </w:r>
    </w:p>
    <w:p w14:paraId="4FA5EEA4" w14:textId="01919F96" w:rsidR="000151A9" w:rsidRPr="00ED70F5" w:rsidRDefault="000151A9" w:rsidP="00337EED">
      <w:pPr>
        <w:spacing w:after="0"/>
        <w:jc w:val="both"/>
        <w:rPr>
          <w:sz w:val="24"/>
          <w:szCs w:val="24"/>
        </w:rPr>
      </w:pPr>
      <w:r w:rsidRPr="00ED70F5">
        <w:rPr>
          <w:sz w:val="24"/>
          <w:szCs w:val="24"/>
        </w:rPr>
        <w:t>- monterzy instalacji budowlanych</w:t>
      </w:r>
    </w:p>
    <w:p w14:paraId="78F37FC6" w14:textId="0817F3B8" w:rsidR="00337EED" w:rsidRPr="00ED70F5" w:rsidRDefault="00337EED" w:rsidP="000151A9">
      <w:pPr>
        <w:spacing w:after="0"/>
        <w:jc w:val="both"/>
        <w:rPr>
          <w:sz w:val="24"/>
          <w:szCs w:val="24"/>
        </w:rPr>
      </w:pPr>
      <w:r w:rsidRPr="00ED70F5">
        <w:rPr>
          <w:sz w:val="24"/>
          <w:szCs w:val="24"/>
        </w:rPr>
        <w:t>- murarze i tynkarze</w:t>
      </w:r>
    </w:p>
    <w:p w14:paraId="3079D235" w14:textId="77777777" w:rsidR="00337EED" w:rsidRPr="00ED70F5" w:rsidRDefault="00337EED" w:rsidP="00337EED">
      <w:pPr>
        <w:spacing w:after="0"/>
        <w:jc w:val="both"/>
        <w:rPr>
          <w:sz w:val="24"/>
          <w:szCs w:val="24"/>
        </w:rPr>
      </w:pPr>
      <w:r w:rsidRPr="00ED70F5">
        <w:rPr>
          <w:sz w:val="24"/>
          <w:szCs w:val="24"/>
        </w:rPr>
        <w:t>- nauczycie szkół specjalnych i oddziałów integracyjnych</w:t>
      </w:r>
    </w:p>
    <w:p w14:paraId="4C81F7B8" w14:textId="77777777" w:rsidR="00337EED" w:rsidRPr="00ED70F5" w:rsidRDefault="00337EED" w:rsidP="00337EED">
      <w:pPr>
        <w:spacing w:after="0"/>
        <w:jc w:val="both"/>
        <w:rPr>
          <w:sz w:val="24"/>
          <w:szCs w:val="24"/>
        </w:rPr>
      </w:pPr>
      <w:r w:rsidRPr="00ED70F5">
        <w:rPr>
          <w:sz w:val="24"/>
          <w:szCs w:val="24"/>
        </w:rPr>
        <w:t>- operatorzy i mechanicy sprzętu do robót ziemnych</w:t>
      </w:r>
    </w:p>
    <w:p w14:paraId="31093E16" w14:textId="77777777" w:rsidR="00337EED" w:rsidRPr="00ED70F5" w:rsidRDefault="00337EED" w:rsidP="00337EED">
      <w:pPr>
        <w:spacing w:after="0"/>
        <w:jc w:val="both"/>
        <w:rPr>
          <w:sz w:val="24"/>
          <w:szCs w:val="24"/>
        </w:rPr>
      </w:pPr>
      <w:r w:rsidRPr="00ED70F5">
        <w:rPr>
          <w:sz w:val="24"/>
          <w:szCs w:val="24"/>
        </w:rPr>
        <w:t>- operatorzy maszyn rolniczych i ogrodniczych</w:t>
      </w:r>
    </w:p>
    <w:p w14:paraId="4A9FAF94" w14:textId="77777777" w:rsidR="00337EED" w:rsidRPr="00ED70F5" w:rsidRDefault="00337EED" w:rsidP="00337EED">
      <w:pPr>
        <w:spacing w:after="0"/>
        <w:jc w:val="both"/>
        <w:rPr>
          <w:sz w:val="24"/>
          <w:szCs w:val="24"/>
        </w:rPr>
      </w:pPr>
      <w:r w:rsidRPr="00ED70F5">
        <w:rPr>
          <w:sz w:val="24"/>
          <w:szCs w:val="24"/>
        </w:rPr>
        <w:t>- operatorzy obrabiarek skrawających</w:t>
      </w:r>
    </w:p>
    <w:p w14:paraId="6B1F9595" w14:textId="77777777" w:rsidR="00337EED" w:rsidRPr="00ED70F5" w:rsidRDefault="00337EED" w:rsidP="00337EED">
      <w:pPr>
        <w:spacing w:after="0"/>
        <w:jc w:val="both"/>
        <w:rPr>
          <w:sz w:val="24"/>
          <w:szCs w:val="24"/>
        </w:rPr>
      </w:pPr>
      <w:r w:rsidRPr="00ED70F5">
        <w:rPr>
          <w:sz w:val="24"/>
          <w:szCs w:val="24"/>
        </w:rPr>
        <w:t>- operatorzy urządzeń  dźwigowo – transportowych</w:t>
      </w:r>
    </w:p>
    <w:p w14:paraId="4B00A8F9" w14:textId="4EC9E71D" w:rsidR="00337EED" w:rsidRPr="00ED70F5" w:rsidRDefault="00337EED" w:rsidP="00337EED">
      <w:pPr>
        <w:spacing w:after="0"/>
        <w:jc w:val="both"/>
        <w:rPr>
          <w:sz w:val="24"/>
          <w:szCs w:val="24"/>
        </w:rPr>
      </w:pPr>
      <w:r w:rsidRPr="00ED70F5">
        <w:rPr>
          <w:sz w:val="24"/>
          <w:szCs w:val="24"/>
        </w:rPr>
        <w:t>- opieku</w:t>
      </w:r>
      <w:r w:rsidR="000151A9" w:rsidRPr="00ED70F5">
        <w:rPr>
          <w:sz w:val="24"/>
          <w:szCs w:val="24"/>
        </w:rPr>
        <w:t>nki dziecięce</w:t>
      </w:r>
    </w:p>
    <w:p w14:paraId="735F3AE9" w14:textId="77777777" w:rsidR="00337EED" w:rsidRPr="00ED70F5" w:rsidRDefault="00337EED" w:rsidP="00337EED">
      <w:pPr>
        <w:spacing w:after="0"/>
        <w:jc w:val="both"/>
        <w:rPr>
          <w:sz w:val="24"/>
          <w:szCs w:val="24"/>
        </w:rPr>
      </w:pPr>
      <w:r w:rsidRPr="00ED70F5">
        <w:rPr>
          <w:sz w:val="24"/>
          <w:szCs w:val="24"/>
        </w:rPr>
        <w:t>- pedagodzy</w:t>
      </w:r>
    </w:p>
    <w:p w14:paraId="2763F069" w14:textId="070A869B" w:rsidR="00337EED" w:rsidRPr="00ED70F5" w:rsidRDefault="00664DDC" w:rsidP="00337EED">
      <w:pPr>
        <w:spacing w:after="0"/>
        <w:jc w:val="both"/>
        <w:rPr>
          <w:sz w:val="24"/>
          <w:szCs w:val="24"/>
        </w:rPr>
      </w:pPr>
      <w:r w:rsidRPr="00ED70F5">
        <w:rPr>
          <w:sz w:val="24"/>
          <w:szCs w:val="24"/>
        </w:rPr>
        <w:t xml:space="preserve">- </w:t>
      </w:r>
      <w:r w:rsidR="000151A9" w:rsidRPr="00ED70F5">
        <w:rPr>
          <w:sz w:val="24"/>
          <w:szCs w:val="24"/>
        </w:rPr>
        <w:t>pielęgniarki i położne</w:t>
      </w:r>
    </w:p>
    <w:p w14:paraId="13E1D0D2" w14:textId="37FBD40E" w:rsidR="000151A9" w:rsidRPr="00ED70F5" w:rsidRDefault="000151A9" w:rsidP="00337EED">
      <w:pPr>
        <w:spacing w:after="0"/>
        <w:jc w:val="both"/>
        <w:rPr>
          <w:sz w:val="24"/>
          <w:szCs w:val="24"/>
        </w:rPr>
      </w:pPr>
      <w:r w:rsidRPr="00ED70F5">
        <w:rPr>
          <w:sz w:val="24"/>
          <w:szCs w:val="24"/>
        </w:rPr>
        <w:t>- pomoce kuchenne</w:t>
      </w:r>
    </w:p>
    <w:p w14:paraId="4B6EBAAB" w14:textId="77777777" w:rsidR="00337EED" w:rsidRPr="00ED70F5" w:rsidRDefault="00337EED" w:rsidP="00337EED">
      <w:pPr>
        <w:spacing w:after="0"/>
        <w:jc w:val="both"/>
        <w:rPr>
          <w:sz w:val="24"/>
          <w:szCs w:val="24"/>
        </w:rPr>
      </w:pPr>
      <w:r w:rsidRPr="00ED70F5">
        <w:rPr>
          <w:sz w:val="24"/>
          <w:szCs w:val="24"/>
        </w:rPr>
        <w:t>- pracownicy ds. rachunkowości i księgowości</w:t>
      </w:r>
    </w:p>
    <w:p w14:paraId="34B0894C" w14:textId="6CDAFE15" w:rsidR="000151A9" w:rsidRPr="00ED70F5" w:rsidRDefault="000151A9" w:rsidP="00337EED">
      <w:pPr>
        <w:spacing w:after="0"/>
        <w:jc w:val="both"/>
        <w:rPr>
          <w:sz w:val="24"/>
          <w:szCs w:val="24"/>
        </w:rPr>
      </w:pPr>
      <w:r w:rsidRPr="00ED70F5">
        <w:rPr>
          <w:sz w:val="24"/>
          <w:szCs w:val="24"/>
        </w:rPr>
        <w:t>- pracownicy ds. techniki dentystycznej</w:t>
      </w:r>
    </w:p>
    <w:p w14:paraId="1D231D02" w14:textId="3F269DA3" w:rsidR="00664DDC" w:rsidRPr="00ED70F5" w:rsidRDefault="00337EED" w:rsidP="00337EED">
      <w:pPr>
        <w:spacing w:after="0"/>
        <w:jc w:val="both"/>
        <w:rPr>
          <w:sz w:val="24"/>
          <w:szCs w:val="24"/>
        </w:rPr>
      </w:pPr>
      <w:r w:rsidRPr="00ED70F5">
        <w:rPr>
          <w:sz w:val="24"/>
          <w:szCs w:val="24"/>
        </w:rPr>
        <w:t xml:space="preserve">- pracownicy </w:t>
      </w:r>
      <w:r w:rsidR="00664DDC" w:rsidRPr="00ED70F5">
        <w:rPr>
          <w:sz w:val="24"/>
          <w:szCs w:val="24"/>
        </w:rPr>
        <w:t>fizyczni w produkcji i pracach prostych</w:t>
      </w:r>
    </w:p>
    <w:p w14:paraId="6FE1D153" w14:textId="77777777" w:rsidR="00337EED" w:rsidRPr="00ED70F5" w:rsidRDefault="00337EED" w:rsidP="00337EED">
      <w:pPr>
        <w:spacing w:after="0"/>
        <w:jc w:val="both"/>
        <w:rPr>
          <w:sz w:val="24"/>
          <w:szCs w:val="24"/>
        </w:rPr>
      </w:pPr>
      <w:r w:rsidRPr="00ED70F5">
        <w:rPr>
          <w:sz w:val="24"/>
          <w:szCs w:val="24"/>
        </w:rPr>
        <w:t>- pracownicy robót wykończeniowych w budownictwie</w:t>
      </w:r>
    </w:p>
    <w:p w14:paraId="452862C0" w14:textId="77777777" w:rsidR="00337EED" w:rsidRPr="00ED70F5" w:rsidRDefault="00337EED" w:rsidP="00337EED">
      <w:pPr>
        <w:spacing w:after="0"/>
        <w:jc w:val="both"/>
        <w:rPr>
          <w:sz w:val="24"/>
          <w:szCs w:val="24"/>
        </w:rPr>
      </w:pPr>
      <w:r w:rsidRPr="00ED70F5">
        <w:rPr>
          <w:sz w:val="24"/>
          <w:szCs w:val="24"/>
        </w:rPr>
        <w:t>- pracownicy służb mundurowych</w:t>
      </w:r>
    </w:p>
    <w:p w14:paraId="328D130A" w14:textId="1A4D6347" w:rsidR="00664DDC" w:rsidRPr="00ED70F5" w:rsidRDefault="00337EED" w:rsidP="000151A9">
      <w:pPr>
        <w:spacing w:after="0"/>
        <w:jc w:val="both"/>
        <w:rPr>
          <w:sz w:val="24"/>
          <w:szCs w:val="24"/>
        </w:rPr>
      </w:pPr>
      <w:r w:rsidRPr="00ED70F5">
        <w:rPr>
          <w:sz w:val="24"/>
          <w:szCs w:val="24"/>
        </w:rPr>
        <w:t>- pracownicy socjalni</w:t>
      </w:r>
    </w:p>
    <w:p w14:paraId="4AA41EDE" w14:textId="77777777" w:rsidR="00337EED" w:rsidRPr="00ED70F5" w:rsidRDefault="00337EED" w:rsidP="00337EED">
      <w:pPr>
        <w:spacing w:after="0"/>
        <w:jc w:val="both"/>
        <w:rPr>
          <w:sz w:val="24"/>
          <w:szCs w:val="24"/>
        </w:rPr>
      </w:pPr>
      <w:r w:rsidRPr="00ED70F5">
        <w:rPr>
          <w:sz w:val="24"/>
          <w:szCs w:val="24"/>
        </w:rPr>
        <w:t>- przetwórcy mięsa i ryb</w:t>
      </w:r>
    </w:p>
    <w:p w14:paraId="154105C4" w14:textId="77777777" w:rsidR="00337EED" w:rsidRPr="00ED70F5" w:rsidRDefault="00337EED" w:rsidP="00337EED">
      <w:pPr>
        <w:spacing w:after="0"/>
        <w:jc w:val="both"/>
        <w:rPr>
          <w:sz w:val="24"/>
          <w:szCs w:val="24"/>
        </w:rPr>
      </w:pPr>
      <w:r w:rsidRPr="00ED70F5">
        <w:rPr>
          <w:sz w:val="24"/>
          <w:szCs w:val="24"/>
        </w:rPr>
        <w:t>- psycholodzy i psychoterapeuci</w:t>
      </w:r>
    </w:p>
    <w:p w14:paraId="12383D81" w14:textId="788CF85C" w:rsidR="000151A9" w:rsidRPr="00ED70F5" w:rsidRDefault="000151A9" w:rsidP="00337EED">
      <w:pPr>
        <w:spacing w:after="0"/>
        <w:jc w:val="both"/>
        <w:rPr>
          <w:sz w:val="24"/>
          <w:szCs w:val="24"/>
        </w:rPr>
      </w:pPr>
      <w:r w:rsidRPr="00ED70F5">
        <w:rPr>
          <w:sz w:val="24"/>
          <w:szCs w:val="24"/>
        </w:rPr>
        <w:t>- ratownicy medyczni</w:t>
      </w:r>
    </w:p>
    <w:p w14:paraId="1A0B50C4" w14:textId="77777777" w:rsidR="00337EED" w:rsidRPr="00ED70F5" w:rsidRDefault="00337EED" w:rsidP="00337EED">
      <w:pPr>
        <w:spacing w:after="0"/>
        <w:jc w:val="both"/>
        <w:rPr>
          <w:sz w:val="24"/>
          <w:szCs w:val="24"/>
        </w:rPr>
      </w:pPr>
      <w:r w:rsidRPr="00ED70F5">
        <w:rPr>
          <w:sz w:val="24"/>
          <w:szCs w:val="24"/>
        </w:rPr>
        <w:t>- robotnicy obróbki drewna i stolarze</w:t>
      </w:r>
    </w:p>
    <w:p w14:paraId="2CBC48A2" w14:textId="20DA4784" w:rsidR="000151A9" w:rsidRPr="00ED70F5" w:rsidRDefault="000151A9" w:rsidP="00337EED">
      <w:pPr>
        <w:spacing w:after="0"/>
        <w:jc w:val="both"/>
        <w:rPr>
          <w:sz w:val="24"/>
          <w:szCs w:val="24"/>
        </w:rPr>
      </w:pPr>
      <w:r w:rsidRPr="00ED70F5">
        <w:rPr>
          <w:sz w:val="24"/>
          <w:szCs w:val="24"/>
        </w:rPr>
        <w:t>- rolnicy i hodowcy</w:t>
      </w:r>
    </w:p>
    <w:p w14:paraId="3F262DEB" w14:textId="77777777" w:rsidR="00337EED" w:rsidRPr="00ED70F5" w:rsidRDefault="00337EED" w:rsidP="00337EED">
      <w:pPr>
        <w:spacing w:after="0"/>
        <w:jc w:val="both"/>
        <w:rPr>
          <w:sz w:val="24"/>
          <w:szCs w:val="24"/>
        </w:rPr>
      </w:pPr>
      <w:r w:rsidRPr="00ED70F5">
        <w:rPr>
          <w:sz w:val="24"/>
          <w:szCs w:val="24"/>
        </w:rPr>
        <w:t>- samodzielni księgowi</w:t>
      </w:r>
    </w:p>
    <w:p w14:paraId="75744916" w14:textId="1631DA9C" w:rsidR="00337EED" w:rsidRPr="00ED70F5" w:rsidRDefault="00337EED" w:rsidP="00337EED">
      <w:pPr>
        <w:spacing w:after="0"/>
        <w:jc w:val="both"/>
        <w:rPr>
          <w:sz w:val="24"/>
          <w:szCs w:val="24"/>
        </w:rPr>
      </w:pPr>
      <w:r w:rsidRPr="00ED70F5">
        <w:rPr>
          <w:sz w:val="24"/>
          <w:szCs w:val="24"/>
        </w:rPr>
        <w:t>- spawacze</w:t>
      </w:r>
    </w:p>
    <w:p w14:paraId="0924D76B" w14:textId="32DECC1B" w:rsidR="00337EED" w:rsidRPr="00ED70F5" w:rsidRDefault="00337EED" w:rsidP="00337EED">
      <w:pPr>
        <w:spacing w:after="0"/>
        <w:jc w:val="both"/>
        <w:rPr>
          <w:sz w:val="24"/>
          <w:szCs w:val="24"/>
        </w:rPr>
      </w:pPr>
      <w:r w:rsidRPr="00ED70F5">
        <w:rPr>
          <w:sz w:val="24"/>
          <w:szCs w:val="24"/>
        </w:rPr>
        <w:t xml:space="preserve">- specjaliści ds. </w:t>
      </w:r>
      <w:r w:rsidR="00664DDC" w:rsidRPr="00ED70F5">
        <w:rPr>
          <w:sz w:val="24"/>
          <w:szCs w:val="24"/>
        </w:rPr>
        <w:t>finansowych</w:t>
      </w:r>
    </w:p>
    <w:p w14:paraId="3324F283" w14:textId="12D0A490" w:rsidR="000151A9" w:rsidRPr="00ED70F5" w:rsidRDefault="000151A9" w:rsidP="00337EED">
      <w:pPr>
        <w:spacing w:after="0"/>
        <w:jc w:val="both"/>
        <w:rPr>
          <w:sz w:val="24"/>
          <w:szCs w:val="24"/>
        </w:rPr>
      </w:pPr>
      <w:r w:rsidRPr="00ED70F5">
        <w:rPr>
          <w:sz w:val="24"/>
          <w:szCs w:val="24"/>
        </w:rPr>
        <w:t>- specjaliści elektroniki, automatyki i robotyki</w:t>
      </w:r>
    </w:p>
    <w:p w14:paraId="038CAA8E" w14:textId="77777777" w:rsidR="00337EED" w:rsidRPr="00ED70F5" w:rsidRDefault="00337EED" w:rsidP="00337EED">
      <w:pPr>
        <w:spacing w:after="0"/>
        <w:jc w:val="both"/>
        <w:rPr>
          <w:sz w:val="24"/>
          <w:szCs w:val="24"/>
        </w:rPr>
      </w:pPr>
      <w:r w:rsidRPr="00ED70F5">
        <w:rPr>
          <w:sz w:val="24"/>
          <w:szCs w:val="24"/>
        </w:rPr>
        <w:t>- szefowie kuchni</w:t>
      </w:r>
    </w:p>
    <w:p w14:paraId="5AAE7ED0" w14:textId="2F42B338" w:rsidR="007E5472" w:rsidRPr="00577046" w:rsidRDefault="000151A9" w:rsidP="00577046">
      <w:pPr>
        <w:spacing w:after="0"/>
        <w:jc w:val="both"/>
        <w:rPr>
          <w:sz w:val="24"/>
          <w:szCs w:val="24"/>
        </w:rPr>
      </w:pPr>
      <w:r w:rsidRPr="00ED70F5">
        <w:rPr>
          <w:sz w:val="24"/>
          <w:szCs w:val="24"/>
        </w:rPr>
        <w:t>- technicy mechanicy</w:t>
      </w:r>
    </w:p>
    <w:p w14:paraId="75DE5AF2" w14:textId="1557FCB3" w:rsidR="004F14C3" w:rsidRPr="0040552E" w:rsidRDefault="004F14C3" w:rsidP="004F14C3">
      <w:pPr>
        <w:pStyle w:val="Akapitzlist"/>
        <w:numPr>
          <w:ilvl w:val="0"/>
          <w:numId w:val="1"/>
        </w:numPr>
        <w:spacing w:after="0"/>
        <w:jc w:val="both"/>
        <w:rPr>
          <w:rFonts w:cstheme="minorHAnsi"/>
          <w:b/>
          <w:sz w:val="24"/>
          <w:szCs w:val="24"/>
          <w:u w:val="single"/>
        </w:rPr>
      </w:pPr>
      <w:r w:rsidRPr="009671B1">
        <w:rPr>
          <w:rFonts w:cstheme="minorHAnsi"/>
          <w:b/>
          <w:sz w:val="24"/>
          <w:szCs w:val="24"/>
          <w:u w:val="single"/>
        </w:rPr>
        <w:lastRenderedPageBreak/>
        <w:t>ANALIZA SKUTECZNOŚCI I EFEKTYWNO</w:t>
      </w:r>
      <w:r w:rsidR="009E2168">
        <w:rPr>
          <w:rFonts w:cstheme="minorHAnsi"/>
          <w:b/>
          <w:sz w:val="24"/>
          <w:szCs w:val="24"/>
          <w:u w:val="single"/>
        </w:rPr>
        <w:t>ŚCI SZKOLEŃ REALIZOWANYCH W 20</w:t>
      </w:r>
      <w:r w:rsidR="00E500A1">
        <w:rPr>
          <w:rFonts w:cstheme="minorHAnsi"/>
          <w:b/>
          <w:sz w:val="24"/>
          <w:szCs w:val="24"/>
          <w:u w:val="single"/>
        </w:rPr>
        <w:t>2</w:t>
      </w:r>
      <w:r w:rsidR="000D36D9">
        <w:rPr>
          <w:rFonts w:cstheme="minorHAnsi"/>
          <w:b/>
          <w:sz w:val="24"/>
          <w:szCs w:val="24"/>
          <w:u w:val="single"/>
        </w:rPr>
        <w:t>3</w:t>
      </w:r>
      <w:r w:rsidRPr="009671B1">
        <w:rPr>
          <w:rFonts w:cstheme="minorHAnsi"/>
          <w:b/>
          <w:sz w:val="24"/>
          <w:szCs w:val="24"/>
          <w:u w:val="single"/>
        </w:rPr>
        <w:t xml:space="preserve"> ROKU</w:t>
      </w:r>
    </w:p>
    <w:p w14:paraId="139582BF" w14:textId="69C59D32" w:rsidR="00726AE7" w:rsidRDefault="00726AE7" w:rsidP="004F14C3">
      <w:pPr>
        <w:spacing w:after="0"/>
        <w:jc w:val="both"/>
        <w:rPr>
          <w:rFonts w:cstheme="minorHAnsi"/>
          <w:sz w:val="24"/>
          <w:szCs w:val="24"/>
        </w:rPr>
      </w:pPr>
    </w:p>
    <w:p w14:paraId="6B5D71A5" w14:textId="77777777" w:rsidR="005D5199" w:rsidRPr="005D5199" w:rsidRDefault="005D5199" w:rsidP="00EA755F">
      <w:pPr>
        <w:spacing w:line="240" w:lineRule="auto"/>
        <w:jc w:val="both"/>
        <w:rPr>
          <w:sz w:val="24"/>
          <w:szCs w:val="24"/>
        </w:rPr>
      </w:pPr>
      <w:r w:rsidRPr="005D5199">
        <w:rPr>
          <w:sz w:val="24"/>
          <w:szCs w:val="24"/>
        </w:rPr>
        <w:t>Zgodnie z:</w:t>
      </w:r>
    </w:p>
    <w:p w14:paraId="7ADDBF20" w14:textId="77777777" w:rsidR="005D5199" w:rsidRPr="005D5199" w:rsidRDefault="005D5199" w:rsidP="00EA755F">
      <w:pPr>
        <w:spacing w:line="240" w:lineRule="auto"/>
        <w:ind w:left="709" w:firstLine="709"/>
        <w:jc w:val="both"/>
        <w:rPr>
          <w:sz w:val="24"/>
          <w:szCs w:val="24"/>
        </w:rPr>
      </w:pPr>
      <w:r w:rsidRPr="005D5199">
        <w:rPr>
          <w:sz w:val="24"/>
          <w:szCs w:val="24"/>
        </w:rPr>
        <w:t xml:space="preserve">-  Zaleceniem Rady UE z 20 października 2020 r. w sprawie wzmocnionej </w:t>
      </w:r>
    </w:p>
    <w:p w14:paraId="27FA15F4" w14:textId="77777777" w:rsidR="005D5199" w:rsidRPr="005D5199" w:rsidRDefault="005D5199" w:rsidP="00EA755F">
      <w:pPr>
        <w:spacing w:line="240" w:lineRule="auto"/>
        <w:ind w:left="709" w:firstLine="709"/>
        <w:jc w:val="both"/>
        <w:rPr>
          <w:sz w:val="24"/>
          <w:szCs w:val="24"/>
        </w:rPr>
      </w:pPr>
      <w:r w:rsidRPr="005D5199">
        <w:rPr>
          <w:sz w:val="24"/>
          <w:szCs w:val="24"/>
        </w:rPr>
        <w:t xml:space="preserve">   Gwarancji dla Młodzieży</w:t>
      </w:r>
    </w:p>
    <w:p w14:paraId="4028F7B3" w14:textId="77777777" w:rsidR="005D5199" w:rsidRPr="005D5199" w:rsidRDefault="005D5199" w:rsidP="00EA755F">
      <w:pPr>
        <w:spacing w:line="240" w:lineRule="auto"/>
        <w:ind w:left="709" w:firstLine="709"/>
        <w:jc w:val="both"/>
        <w:rPr>
          <w:sz w:val="24"/>
          <w:szCs w:val="24"/>
        </w:rPr>
      </w:pPr>
      <w:r w:rsidRPr="005D5199">
        <w:rPr>
          <w:sz w:val="24"/>
          <w:szCs w:val="24"/>
        </w:rPr>
        <w:t>-  Planem realizacji Gwarancji dla młodzieży w Polsce (z 1 sierpnia 2022r.)</w:t>
      </w:r>
    </w:p>
    <w:p w14:paraId="7EB3617E" w14:textId="46EB85F4" w:rsidR="005D5199" w:rsidRPr="005D5199" w:rsidRDefault="005D5199" w:rsidP="005D5199">
      <w:pPr>
        <w:spacing w:line="240" w:lineRule="auto"/>
        <w:ind w:left="709" w:firstLine="709"/>
        <w:jc w:val="both"/>
        <w:rPr>
          <w:sz w:val="24"/>
          <w:szCs w:val="24"/>
        </w:rPr>
      </w:pPr>
      <w:r w:rsidRPr="005D5199">
        <w:rPr>
          <w:sz w:val="24"/>
          <w:szCs w:val="24"/>
        </w:rPr>
        <w:t xml:space="preserve">- oraz w zakresie kwalifikowalności wsparcia z Europejskiego Funduszu Społecznego Plus (EFS+) – Wytyczne dotyczące realizacji projektów z udziałem środków Europejskiego Funduszu Społecznego Plus w regionalnych programach na lata 2021-2027 (obowiązujących od 3 kwietnia 2023 r.), </w:t>
      </w:r>
      <w:r w:rsidR="0073335A">
        <w:rPr>
          <w:sz w:val="24"/>
          <w:szCs w:val="24"/>
        </w:rPr>
        <w:t xml:space="preserve"> </w:t>
      </w:r>
    </w:p>
    <w:p w14:paraId="5E63A490" w14:textId="267B164D" w:rsidR="00EA755F" w:rsidRPr="00EA755F" w:rsidRDefault="00EA755F" w:rsidP="00577046">
      <w:pPr>
        <w:spacing w:line="276" w:lineRule="auto"/>
        <w:jc w:val="both"/>
        <w:rPr>
          <w:sz w:val="24"/>
          <w:szCs w:val="24"/>
        </w:rPr>
      </w:pPr>
      <w:r w:rsidRPr="00EA755F">
        <w:rPr>
          <w:sz w:val="24"/>
          <w:szCs w:val="24"/>
        </w:rPr>
        <w:t>istnieje obowiązek przeprowadzania oceny kompetencji cyfrowych osób młodych i uzupełniania w razie potrzeby tych kompetencji. Osoba młoda do 30 roku życia ma przeprowadzoną ocenę kompetencji cyfrowych przed przystąpieniem (po raz pierwszy) do danej formy wsparcia. Zasada ta dotyczy każdej osoby młodej, gdyż celem nadrzędnym przedmiotowego rozwiązania jest wyposażenie osób młodych w umiejętności cyfrowe, niezbędne do efektywnego funkcjonowania społecznego i zawodowego. W związku z</w:t>
      </w:r>
      <w:r>
        <w:rPr>
          <w:sz w:val="24"/>
          <w:szCs w:val="24"/>
        </w:rPr>
        <w:t> </w:t>
      </w:r>
      <w:r w:rsidRPr="00EA755F">
        <w:rPr>
          <w:sz w:val="24"/>
          <w:szCs w:val="24"/>
        </w:rPr>
        <w:t xml:space="preserve">powyższym, Powiatowy Urząd Pracy we Wschowie realizował szkolenia grupowe z zakresu nabycia kompetencji cyfrowych na poziomie podstawowym, w których uczestniczyło 40 osób bezrobotnych. Dla osób, które posiadają dobre lub bardzo dobre umiejętności cyfrowe zorganizowano szkolenie grupowe w formie online, na poziomie zaawansowanym, w którym uczestniczyło 11 osób bezrobotnych. </w:t>
      </w:r>
    </w:p>
    <w:p w14:paraId="2FAD1B8E" w14:textId="77777777" w:rsidR="00EA755F" w:rsidRPr="00EA755F" w:rsidRDefault="00EA755F" w:rsidP="00EA755F">
      <w:pPr>
        <w:spacing w:line="276" w:lineRule="auto"/>
        <w:ind w:firstLine="360"/>
        <w:jc w:val="both"/>
        <w:rPr>
          <w:sz w:val="24"/>
          <w:szCs w:val="24"/>
        </w:rPr>
      </w:pPr>
      <w:r w:rsidRPr="00EA755F">
        <w:rPr>
          <w:sz w:val="24"/>
          <w:szCs w:val="24"/>
        </w:rPr>
        <w:t>Ogółem na szkolenia indywidulane w roku 2024 skierowanych zostało 60 osób bezrobotnych. W szkoleniach grupowych z zakresu kompetencji cyfrowych uczestniczyło 51 osób bezrobotnych. Na szkolenia w przedmiotowym roku skierowano 51 kobiet.</w:t>
      </w:r>
    </w:p>
    <w:p w14:paraId="75A1332A" w14:textId="4434B96F" w:rsidR="00577046" w:rsidRDefault="004F14C3" w:rsidP="00577046">
      <w:pPr>
        <w:spacing w:after="0"/>
        <w:ind w:firstLine="360"/>
        <w:jc w:val="both"/>
        <w:rPr>
          <w:rFonts w:cstheme="minorHAnsi"/>
          <w:sz w:val="24"/>
          <w:szCs w:val="24"/>
        </w:rPr>
      </w:pPr>
      <w:r w:rsidRPr="003A6DA5">
        <w:rPr>
          <w:rFonts w:cstheme="minorHAnsi"/>
          <w:sz w:val="24"/>
          <w:szCs w:val="24"/>
        </w:rPr>
        <w:t>Wnioski osób bezrobotnych dotyczących skierowania na szkolenia indywidualne dotyczył</w:t>
      </w:r>
      <w:r w:rsidR="00ED70F5">
        <w:rPr>
          <w:rFonts w:cstheme="minorHAnsi"/>
          <w:sz w:val="24"/>
          <w:szCs w:val="24"/>
        </w:rPr>
        <w:t>y</w:t>
      </w:r>
      <w:r w:rsidRPr="003A6DA5">
        <w:rPr>
          <w:rFonts w:cstheme="minorHAnsi"/>
          <w:sz w:val="24"/>
          <w:szCs w:val="24"/>
        </w:rPr>
        <w:t xml:space="preserve">: </w:t>
      </w:r>
    </w:p>
    <w:p w14:paraId="56DDA1E9" w14:textId="77777777" w:rsidR="00577046" w:rsidRPr="003A6DA5" w:rsidRDefault="00577046" w:rsidP="00577046">
      <w:pPr>
        <w:spacing w:after="0"/>
        <w:ind w:firstLine="360"/>
        <w:jc w:val="both"/>
        <w:rPr>
          <w:rFonts w:cstheme="minorHAnsi"/>
          <w:sz w:val="24"/>
          <w:szCs w:val="24"/>
        </w:rPr>
      </w:pPr>
    </w:p>
    <w:p w14:paraId="63FA60DD" w14:textId="64E95167" w:rsidR="00ED70F5" w:rsidRPr="00ED70F5" w:rsidRDefault="00ED70F5" w:rsidP="00ED70F5">
      <w:pPr>
        <w:spacing w:line="240" w:lineRule="auto"/>
        <w:ind w:left="720"/>
        <w:jc w:val="both"/>
        <w:rPr>
          <w:rFonts w:cs="Calibri"/>
          <w:sz w:val="24"/>
          <w:szCs w:val="24"/>
        </w:rPr>
      </w:pPr>
      <w:r w:rsidRPr="00ED70F5">
        <w:rPr>
          <w:rFonts w:cs="Calibri"/>
          <w:sz w:val="24"/>
          <w:szCs w:val="24"/>
        </w:rPr>
        <w:t>- kurs prawa jazdy kategorii C, C+E</w:t>
      </w:r>
    </w:p>
    <w:p w14:paraId="1762E038"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kwalifikacja wstępna przyspieszona dla prawa jazdy kategorii C, C+E</w:t>
      </w:r>
    </w:p>
    <w:p w14:paraId="47408754"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kurs prawa jazdy kat. D po B</w:t>
      </w:r>
    </w:p>
    <w:p w14:paraId="11948A32"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kurs prawa jazdy kat. D po C</w:t>
      </w:r>
    </w:p>
    <w:p w14:paraId="0A864A21"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kurs prawa jazdy kat. B+E</w:t>
      </w:r>
    </w:p>
    <w:p w14:paraId="5CD67CAC"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kwalifikacja wstępna przyspieszona uzupełniająca – blok D</w:t>
      </w:r>
    </w:p>
    <w:p w14:paraId="2B79C487"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kurs podstaw rachunkowości dla kandydatów na księgowego – I stopień</w:t>
      </w:r>
    </w:p>
    <w:p w14:paraId="7975340C"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obsługa wózków jezdniowych podnośnikowych z mechanicznym napędem podnoszenia, z wyłączeniem wózków z wysięgnikiem oraz wózków z osobą obsługującą podnoszoną wraz z ładunkiem</w:t>
      </w:r>
    </w:p>
    <w:p w14:paraId="205ABBBA"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operator koparki jednonaczyniowej klasy I</w:t>
      </w:r>
    </w:p>
    <w:p w14:paraId="53E0A2B7"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lastRenderedPageBreak/>
        <w:t xml:space="preserve">- fryzjer męski z </w:t>
      </w:r>
      <w:proofErr w:type="spellStart"/>
      <w:r w:rsidRPr="00ED70F5">
        <w:rPr>
          <w:rFonts w:cs="Calibri"/>
          <w:sz w:val="24"/>
          <w:szCs w:val="24"/>
        </w:rPr>
        <w:t>barberingiem</w:t>
      </w:r>
      <w:proofErr w:type="spellEnd"/>
    </w:p>
    <w:p w14:paraId="6BCF1FA5"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spawanie blach i rur spoinami pachwinowymi metodą MAG i TIG</w:t>
      </w:r>
    </w:p>
    <w:p w14:paraId="03FDDCA1"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analiza danych</w:t>
      </w:r>
    </w:p>
    <w:p w14:paraId="3D05BE51"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pedicure z hybrydą</w:t>
      </w:r>
    </w:p>
    <w:p w14:paraId="2062FB40"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podstawy tortów i dekoracji</w:t>
      </w:r>
    </w:p>
    <w:p w14:paraId="104D8737"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xml:space="preserve">- szkolenie 5 </w:t>
      </w:r>
      <w:proofErr w:type="spellStart"/>
      <w:r w:rsidRPr="00ED70F5">
        <w:rPr>
          <w:rFonts w:cs="Calibri"/>
          <w:sz w:val="24"/>
          <w:szCs w:val="24"/>
        </w:rPr>
        <w:t>Days</w:t>
      </w:r>
      <w:proofErr w:type="spellEnd"/>
      <w:r w:rsidRPr="00ED70F5">
        <w:rPr>
          <w:rFonts w:cs="Calibri"/>
          <w:sz w:val="24"/>
          <w:szCs w:val="24"/>
        </w:rPr>
        <w:t xml:space="preserve"> Basic (auto </w:t>
      </w:r>
      <w:proofErr w:type="spellStart"/>
      <w:r w:rsidRPr="00ED70F5">
        <w:rPr>
          <w:rFonts w:cs="Calibri"/>
          <w:sz w:val="24"/>
          <w:szCs w:val="24"/>
        </w:rPr>
        <w:t>detailing</w:t>
      </w:r>
      <w:proofErr w:type="spellEnd"/>
      <w:r w:rsidRPr="00ED70F5">
        <w:rPr>
          <w:rFonts w:cs="Calibri"/>
          <w:sz w:val="24"/>
          <w:szCs w:val="24"/>
        </w:rPr>
        <w:t>)</w:t>
      </w:r>
    </w:p>
    <w:p w14:paraId="09490EF8"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opiekun w żłobku lub klubie dziecięcym</w:t>
      </w:r>
    </w:p>
    <w:p w14:paraId="52CFE63B"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palacz kotłów centralnego ogrzewania</w:t>
      </w:r>
    </w:p>
    <w:p w14:paraId="0CC050BC"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operator – programista CNC</w:t>
      </w:r>
    </w:p>
    <w:p w14:paraId="48E5F3F8"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kompleksowy kurs specjalista ds. wynagrodzeń z elementami specjalisty ds. kadr</w:t>
      </w:r>
    </w:p>
    <w:p w14:paraId="38CD495C"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kurs przygotowujący do certyfikatu CAE</w:t>
      </w:r>
    </w:p>
    <w:p w14:paraId="36842736"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UX UI Design</w:t>
      </w:r>
    </w:p>
    <w:p w14:paraId="06E125D3" w14:textId="77777777" w:rsidR="00ED70F5" w:rsidRPr="00ED70F5" w:rsidRDefault="00ED70F5" w:rsidP="00ED70F5">
      <w:pPr>
        <w:spacing w:line="240" w:lineRule="auto"/>
        <w:ind w:left="720"/>
        <w:jc w:val="both"/>
        <w:rPr>
          <w:rFonts w:cs="Calibri"/>
          <w:sz w:val="24"/>
          <w:szCs w:val="24"/>
        </w:rPr>
      </w:pPr>
      <w:r w:rsidRPr="00ED70F5">
        <w:rPr>
          <w:rFonts w:cs="Calibri"/>
          <w:sz w:val="24"/>
          <w:szCs w:val="24"/>
        </w:rPr>
        <w:t>- Mini start – szkolenie podstawowe ze stylizacji paznokci</w:t>
      </w:r>
    </w:p>
    <w:p w14:paraId="5FFA4103" w14:textId="603B00DD" w:rsidR="003A6DA5" w:rsidRPr="00577046" w:rsidRDefault="00ED70F5" w:rsidP="00577046">
      <w:pPr>
        <w:spacing w:line="240" w:lineRule="auto"/>
        <w:ind w:left="720"/>
        <w:jc w:val="both"/>
        <w:rPr>
          <w:rFonts w:cs="Calibri"/>
          <w:sz w:val="24"/>
          <w:szCs w:val="24"/>
        </w:rPr>
      </w:pPr>
      <w:r w:rsidRPr="00ED70F5">
        <w:rPr>
          <w:rFonts w:cs="Calibri"/>
          <w:sz w:val="24"/>
          <w:szCs w:val="24"/>
        </w:rPr>
        <w:t>- zintegrowany kurs na samodzielnego księgowego (wynagrodzenia, program Płatnik i Symfonia)</w:t>
      </w:r>
    </w:p>
    <w:p w14:paraId="27177AC5" w14:textId="6CD8FEEC" w:rsidR="00CB1053" w:rsidRPr="00ED70F5" w:rsidRDefault="00ED70F5" w:rsidP="00577046">
      <w:pPr>
        <w:spacing w:line="276" w:lineRule="auto"/>
        <w:ind w:firstLine="360"/>
        <w:jc w:val="both"/>
        <w:rPr>
          <w:color w:val="FF0000"/>
          <w:sz w:val="24"/>
          <w:szCs w:val="24"/>
        </w:rPr>
      </w:pPr>
      <w:r w:rsidRPr="00ED70F5">
        <w:rPr>
          <w:sz w:val="24"/>
          <w:szCs w:val="24"/>
        </w:rPr>
        <w:t>Po ukończeniu szkoleń i uzyskaniu nowych umiejętności / kwalifikacji zawodowych, 38 uczestników podjęło zatrudnienie - w stosunku do 111 osób, które rozpoczęły szkolenia, daje to wynik 34%. Bardzo popularne kursy na prawo jazdy kat. C, C+E oraz kwalifikację wstępną dają komplet uprawnień do zawodu kierowcy samochodu ciężarowego, jednak są wymagające i czasochłonne. Zdarza się, że kursanci kilkukrotnie przystępują do egzaminów państwowych, co wiąże się z długotrwałą procedurą uzyskania uprawnień i w konsekwencji podjęciem zatrudnien</w:t>
      </w:r>
      <w:r w:rsidRPr="00577046">
        <w:rPr>
          <w:sz w:val="24"/>
          <w:szCs w:val="24"/>
        </w:rPr>
        <w:t>ia</w:t>
      </w:r>
      <w:r w:rsidR="00577046" w:rsidRPr="00577046">
        <w:rPr>
          <w:sz w:val="24"/>
          <w:szCs w:val="24"/>
        </w:rPr>
        <w:t>.</w:t>
      </w:r>
    </w:p>
    <w:p w14:paraId="12755937" w14:textId="1CF56BF1" w:rsidR="00ED70F5" w:rsidRPr="00577046" w:rsidRDefault="004F7C51" w:rsidP="004B3C7A">
      <w:pPr>
        <w:spacing w:line="276" w:lineRule="auto"/>
        <w:ind w:firstLine="708"/>
        <w:jc w:val="both"/>
      </w:pPr>
      <w:r>
        <w:rPr>
          <w:sz w:val="24"/>
          <w:szCs w:val="24"/>
        </w:rPr>
        <w:t xml:space="preserve">Jedną z form wsparcia dla osób bezrobotnych jest sfinansowanie kosztów studiów </w:t>
      </w:r>
      <w:r w:rsidRPr="004B3C7A">
        <w:rPr>
          <w:sz w:val="24"/>
          <w:szCs w:val="24"/>
        </w:rPr>
        <w:t>podyplomowych. W roku 202</w:t>
      </w:r>
      <w:r w:rsidR="00ED70F5" w:rsidRPr="004B3C7A">
        <w:rPr>
          <w:sz w:val="24"/>
          <w:szCs w:val="24"/>
        </w:rPr>
        <w:t>4</w:t>
      </w:r>
      <w:r w:rsidRPr="004B3C7A">
        <w:rPr>
          <w:sz w:val="24"/>
          <w:szCs w:val="24"/>
        </w:rPr>
        <w:t xml:space="preserve"> z tej formy skorzystał</w:t>
      </w:r>
      <w:r w:rsidR="0042478F" w:rsidRPr="004B3C7A">
        <w:rPr>
          <w:sz w:val="24"/>
          <w:szCs w:val="24"/>
        </w:rPr>
        <w:t>y</w:t>
      </w:r>
      <w:r w:rsidRPr="004B3C7A">
        <w:rPr>
          <w:sz w:val="24"/>
          <w:szCs w:val="24"/>
        </w:rPr>
        <w:t xml:space="preserve"> </w:t>
      </w:r>
      <w:r w:rsidR="00ED70F5" w:rsidRPr="004B3C7A">
        <w:rPr>
          <w:sz w:val="24"/>
          <w:szCs w:val="24"/>
        </w:rPr>
        <w:t>4</w:t>
      </w:r>
      <w:r w:rsidR="009F1D74" w:rsidRPr="004B3C7A">
        <w:rPr>
          <w:sz w:val="24"/>
          <w:szCs w:val="24"/>
        </w:rPr>
        <w:t xml:space="preserve"> now</w:t>
      </w:r>
      <w:r w:rsidR="0042478F" w:rsidRPr="004B3C7A">
        <w:rPr>
          <w:sz w:val="24"/>
          <w:szCs w:val="24"/>
        </w:rPr>
        <w:t>e</w:t>
      </w:r>
      <w:r w:rsidRPr="004B3C7A">
        <w:rPr>
          <w:sz w:val="24"/>
          <w:szCs w:val="24"/>
        </w:rPr>
        <w:t xml:space="preserve"> osob</w:t>
      </w:r>
      <w:r w:rsidR="0042478F" w:rsidRPr="004B3C7A">
        <w:rPr>
          <w:sz w:val="24"/>
          <w:szCs w:val="24"/>
        </w:rPr>
        <w:t>y,</w:t>
      </w:r>
      <w:r w:rsidR="009F1D74" w:rsidRPr="004B3C7A">
        <w:rPr>
          <w:sz w:val="24"/>
          <w:szCs w:val="24"/>
        </w:rPr>
        <w:t xml:space="preserve"> </w:t>
      </w:r>
      <w:r w:rsidR="00ED70F5" w:rsidRPr="004B3C7A">
        <w:rPr>
          <w:sz w:val="24"/>
          <w:szCs w:val="24"/>
        </w:rPr>
        <w:t>natomiast 2 osoby kontynuowały naukę na studiach podyplomowych rozpoczętą w roku poprzednim, równocześnie</w:t>
      </w:r>
      <w:r w:rsidR="00ED70F5">
        <w:t xml:space="preserve"> </w:t>
      </w:r>
      <w:r w:rsidR="00ED70F5" w:rsidRPr="004B3C7A">
        <w:rPr>
          <w:sz w:val="24"/>
          <w:szCs w:val="24"/>
        </w:rPr>
        <w:t>pracując</w:t>
      </w:r>
      <w:r w:rsidR="00ED70F5" w:rsidRPr="000B2E43">
        <w:t>.</w:t>
      </w:r>
      <w:r w:rsidR="00ED70F5" w:rsidRPr="00ED70F5">
        <w:rPr>
          <w:rFonts w:cstheme="minorHAnsi"/>
          <w:sz w:val="24"/>
          <w:szCs w:val="24"/>
        </w:rPr>
        <w:t xml:space="preserve"> Kierunki kształcenia w zakresie studiów podyplomowych dotyczyły: </w:t>
      </w:r>
    </w:p>
    <w:p w14:paraId="3AEC542B" w14:textId="7C40910E" w:rsidR="00ED70F5" w:rsidRPr="00ED70F5" w:rsidRDefault="00ED70F5" w:rsidP="00577046">
      <w:pPr>
        <w:pStyle w:val="Akapitzlist"/>
        <w:numPr>
          <w:ilvl w:val="0"/>
          <w:numId w:val="26"/>
        </w:numPr>
        <w:spacing w:line="276" w:lineRule="auto"/>
        <w:rPr>
          <w:rFonts w:cstheme="minorHAnsi"/>
          <w:sz w:val="24"/>
          <w:szCs w:val="24"/>
        </w:rPr>
      </w:pPr>
      <w:r w:rsidRPr="00ED70F5">
        <w:rPr>
          <w:rFonts w:cstheme="minorHAnsi"/>
          <w:sz w:val="24"/>
          <w:szCs w:val="24"/>
        </w:rPr>
        <w:t>Przygotowanie pedagogiczne dla nauczycieli przedmiotów lub zajęć prowadzonych w</w:t>
      </w:r>
      <w:r w:rsidR="00577046">
        <w:rPr>
          <w:rFonts w:cstheme="minorHAnsi"/>
          <w:sz w:val="24"/>
          <w:szCs w:val="24"/>
        </w:rPr>
        <w:t> </w:t>
      </w:r>
      <w:r w:rsidRPr="00ED70F5">
        <w:rPr>
          <w:rFonts w:cstheme="minorHAnsi"/>
          <w:sz w:val="24"/>
          <w:szCs w:val="24"/>
        </w:rPr>
        <w:t>szkole podstawowej i ponadpodstawowej</w:t>
      </w:r>
    </w:p>
    <w:p w14:paraId="1765D083" w14:textId="77777777" w:rsidR="00ED70F5" w:rsidRPr="00ED70F5" w:rsidRDefault="00ED70F5" w:rsidP="00577046">
      <w:pPr>
        <w:pStyle w:val="Akapitzlist"/>
        <w:numPr>
          <w:ilvl w:val="0"/>
          <w:numId w:val="26"/>
        </w:numPr>
        <w:spacing w:line="276" w:lineRule="auto"/>
        <w:rPr>
          <w:rFonts w:cstheme="minorHAnsi"/>
          <w:sz w:val="24"/>
          <w:szCs w:val="24"/>
        </w:rPr>
      </w:pPr>
      <w:r w:rsidRPr="00ED70F5">
        <w:rPr>
          <w:rFonts w:cstheme="minorHAnsi"/>
          <w:sz w:val="24"/>
          <w:szCs w:val="24"/>
        </w:rPr>
        <w:t>Edukacja i rehabilitacja osób z niepełnosprawnością intelektualną (oligofrenopedagogika), autyzmem oraz z zespołem Aspergera</w:t>
      </w:r>
    </w:p>
    <w:p w14:paraId="37FCF1BB" w14:textId="77777777" w:rsidR="00ED70F5" w:rsidRPr="00ED70F5" w:rsidRDefault="00ED70F5" w:rsidP="00577046">
      <w:pPr>
        <w:pStyle w:val="Akapitzlist"/>
        <w:numPr>
          <w:ilvl w:val="0"/>
          <w:numId w:val="26"/>
        </w:numPr>
        <w:spacing w:line="276" w:lineRule="auto"/>
        <w:rPr>
          <w:rFonts w:cstheme="minorHAnsi"/>
          <w:sz w:val="24"/>
          <w:szCs w:val="24"/>
        </w:rPr>
      </w:pPr>
      <w:r w:rsidRPr="00ED70F5">
        <w:rPr>
          <w:rFonts w:cstheme="minorHAnsi"/>
          <w:sz w:val="24"/>
          <w:szCs w:val="24"/>
        </w:rPr>
        <w:t>Grafika artystyczna</w:t>
      </w:r>
    </w:p>
    <w:p w14:paraId="6FEF6ADA" w14:textId="5BB88D15" w:rsidR="00434BC2" w:rsidRPr="00577046" w:rsidRDefault="00ED70F5" w:rsidP="00577046">
      <w:pPr>
        <w:spacing w:line="276" w:lineRule="auto"/>
        <w:jc w:val="both"/>
        <w:rPr>
          <w:rFonts w:cstheme="minorHAnsi"/>
          <w:sz w:val="24"/>
          <w:szCs w:val="24"/>
        </w:rPr>
      </w:pPr>
      <w:r w:rsidRPr="00ED70F5">
        <w:rPr>
          <w:rFonts w:cstheme="minorHAnsi"/>
          <w:sz w:val="24"/>
          <w:szCs w:val="24"/>
        </w:rPr>
        <w:t>Spośród osób uczestniczących w studiach podyplomowych, dwie z nich zostały zatrudnione w</w:t>
      </w:r>
      <w:r w:rsidR="00577046">
        <w:rPr>
          <w:rFonts w:cstheme="minorHAnsi"/>
          <w:sz w:val="24"/>
          <w:szCs w:val="24"/>
        </w:rPr>
        <w:t> </w:t>
      </w:r>
      <w:r w:rsidRPr="00ED70F5">
        <w:rPr>
          <w:rFonts w:cstheme="minorHAnsi"/>
          <w:sz w:val="24"/>
          <w:szCs w:val="24"/>
        </w:rPr>
        <w:t>trakcie trwania studiów podyplomowych. Osoby te kontynuują studia podyplomow</w:t>
      </w:r>
      <w:r w:rsidR="00577046">
        <w:rPr>
          <w:rFonts w:cstheme="minorHAnsi"/>
          <w:sz w:val="24"/>
          <w:szCs w:val="24"/>
        </w:rPr>
        <w:t xml:space="preserve">e </w:t>
      </w:r>
      <w:r w:rsidRPr="00ED70F5">
        <w:rPr>
          <w:rFonts w:cstheme="minorHAnsi"/>
          <w:sz w:val="24"/>
          <w:szCs w:val="24"/>
        </w:rPr>
        <w:t>i</w:t>
      </w:r>
      <w:r w:rsidR="00577046">
        <w:rPr>
          <w:rFonts w:cstheme="minorHAnsi"/>
          <w:sz w:val="24"/>
          <w:szCs w:val="24"/>
        </w:rPr>
        <w:t> </w:t>
      </w:r>
      <w:r w:rsidRPr="00ED70F5">
        <w:rPr>
          <w:rFonts w:cstheme="minorHAnsi"/>
          <w:sz w:val="24"/>
          <w:szCs w:val="24"/>
        </w:rPr>
        <w:t>równocześnie pracują, co również świadczy o zapotrzebowaniu na dane zawody i kierunki kształcenia.</w:t>
      </w:r>
    </w:p>
    <w:p w14:paraId="69ADE3E9" w14:textId="69CBFB9D" w:rsidR="009476CC" w:rsidRPr="00ED70F5" w:rsidRDefault="009476CC" w:rsidP="009476CC">
      <w:pPr>
        <w:pStyle w:val="Akapitzlist"/>
        <w:numPr>
          <w:ilvl w:val="0"/>
          <w:numId w:val="1"/>
        </w:numPr>
        <w:jc w:val="both"/>
        <w:rPr>
          <w:rFonts w:cstheme="minorHAnsi"/>
          <w:b/>
          <w:sz w:val="24"/>
          <w:szCs w:val="24"/>
          <w:u w:val="single"/>
        </w:rPr>
      </w:pPr>
      <w:r w:rsidRPr="009476CC">
        <w:rPr>
          <w:b/>
          <w:sz w:val="24"/>
          <w:szCs w:val="24"/>
          <w:u w:val="single"/>
        </w:rPr>
        <w:lastRenderedPageBreak/>
        <w:t>STRATEGIA ROZWOJU POWIATU WSCHOWSKIEGO NA LATA 2021-2030</w:t>
      </w:r>
    </w:p>
    <w:p w14:paraId="54912927" w14:textId="77777777" w:rsidR="00ED70F5" w:rsidRPr="009476CC" w:rsidRDefault="00ED70F5" w:rsidP="00ED70F5">
      <w:pPr>
        <w:pStyle w:val="Akapitzlist"/>
        <w:jc w:val="both"/>
        <w:rPr>
          <w:rFonts w:cstheme="minorHAnsi"/>
          <w:b/>
          <w:sz w:val="24"/>
          <w:szCs w:val="24"/>
          <w:u w:val="single"/>
        </w:rPr>
      </w:pPr>
    </w:p>
    <w:p w14:paraId="4F0D5F86" w14:textId="25B722D9" w:rsidR="009476CC" w:rsidRDefault="009476CC" w:rsidP="009476CC">
      <w:pPr>
        <w:ind w:firstLine="360"/>
        <w:jc w:val="both"/>
        <w:rPr>
          <w:rFonts w:cstheme="minorHAnsi"/>
          <w:bCs/>
          <w:sz w:val="24"/>
          <w:szCs w:val="24"/>
        </w:rPr>
      </w:pPr>
      <w:r w:rsidRPr="00CB1053">
        <w:rPr>
          <w:rFonts w:cstheme="minorHAnsi"/>
          <w:bCs/>
          <w:sz w:val="24"/>
          <w:szCs w:val="24"/>
        </w:rPr>
        <w:t xml:space="preserve">Zgodnie </w:t>
      </w:r>
      <w:r>
        <w:rPr>
          <w:rFonts w:cstheme="minorHAnsi"/>
          <w:bCs/>
          <w:sz w:val="24"/>
          <w:szCs w:val="24"/>
        </w:rPr>
        <w:t>ze Strategią Rozwoju Powiatu Wschowskiego na lata 2021-2030, jednym z wyzwań jest podnoszenie jakości usług publicznych na terenie powiatu, w tym oferty miejsc pracy i oferty mieszkaniowej. Według danych zawartych w powyższym dokumencie, największa część bezrobotnych zarejestrowanych w powiecie wschowskim to osoby w wieku 25-34 lata, a największe problemy ze znalezieniem zatrudnienia posiadają osoby najsłabiej wykształcone. W związku z niekorzystnymi procesami demograficznymi, spodziewane jest zwiększenie zapotrzebowania na usługi medyczne i opiekuńcze. Słabą stroną gospodarki powiatu jest wysoka stopa bezrobocia, brak dużych i średnich pracodawców, duże rozdrobnienie przedsiębiorstw, niewielka możliwość tworzenia nowych miejsc pracy, niski poziom siły nabywczej społeczności lokalnej a także słabo rozwinięty system wsparcia biznesu. Do wyzwań w obszarze powiatu związanych z tematem bezrobocia zalicza się także:</w:t>
      </w:r>
    </w:p>
    <w:p w14:paraId="4F1685E6" w14:textId="77777777" w:rsidR="009476CC" w:rsidRDefault="009476CC" w:rsidP="009476CC">
      <w:pPr>
        <w:jc w:val="both"/>
        <w:rPr>
          <w:rFonts w:cstheme="minorHAnsi"/>
          <w:bCs/>
          <w:sz w:val="24"/>
          <w:szCs w:val="24"/>
        </w:rPr>
      </w:pPr>
      <w:r>
        <w:rPr>
          <w:rFonts w:cstheme="minorHAnsi"/>
          <w:bCs/>
          <w:sz w:val="24"/>
          <w:szCs w:val="24"/>
        </w:rPr>
        <w:tab/>
        <w:t>- bieżące monitorowanie sytuacji na rynku pracy z wdrażaniem odpowiednich mechanizmów zmniejszających poziom bezrobocia</w:t>
      </w:r>
    </w:p>
    <w:p w14:paraId="2E1BA9D0" w14:textId="77777777" w:rsidR="009476CC" w:rsidRDefault="009476CC" w:rsidP="009476CC">
      <w:pPr>
        <w:jc w:val="both"/>
        <w:rPr>
          <w:rFonts w:cstheme="minorHAnsi"/>
          <w:bCs/>
          <w:sz w:val="24"/>
          <w:szCs w:val="24"/>
        </w:rPr>
      </w:pPr>
      <w:r>
        <w:rPr>
          <w:rFonts w:cstheme="minorHAnsi"/>
          <w:bCs/>
          <w:sz w:val="24"/>
          <w:szCs w:val="24"/>
        </w:rPr>
        <w:tab/>
        <w:t>- podniesienie poziomu atrakcyjności powiatu dla inwestorów, np. poprzez współpracę z samorządami gminnymi w zakresie tworzenia i rozwijania stref aktywności gospodarczej oraz doskonalenie standardów obsługi</w:t>
      </w:r>
    </w:p>
    <w:p w14:paraId="764E618F" w14:textId="4E3A68CF" w:rsidR="009476CC" w:rsidRDefault="009476CC" w:rsidP="009476CC">
      <w:pPr>
        <w:jc w:val="both"/>
        <w:rPr>
          <w:rFonts w:cstheme="minorHAnsi"/>
          <w:bCs/>
          <w:sz w:val="24"/>
          <w:szCs w:val="24"/>
        </w:rPr>
      </w:pPr>
      <w:r>
        <w:rPr>
          <w:rFonts w:cstheme="minorHAnsi"/>
          <w:bCs/>
          <w:sz w:val="24"/>
          <w:szCs w:val="24"/>
        </w:rPr>
        <w:tab/>
        <w:t>- skuteczna, jednolita promocja gospodarcza i inwestycyjna, zachęcająca do</w:t>
      </w:r>
      <w:r w:rsidR="00BB70B5">
        <w:rPr>
          <w:rFonts w:cstheme="minorHAnsi"/>
          <w:bCs/>
          <w:sz w:val="24"/>
          <w:szCs w:val="24"/>
        </w:rPr>
        <w:t> </w:t>
      </w:r>
      <w:r>
        <w:rPr>
          <w:rFonts w:cstheme="minorHAnsi"/>
          <w:bCs/>
          <w:sz w:val="24"/>
          <w:szCs w:val="24"/>
        </w:rPr>
        <w:t>inwestowania także duże podmioty, potencjalnie oferujące wiele nowych, atrakcyjnych miejsc pracy</w:t>
      </w:r>
    </w:p>
    <w:p w14:paraId="004B7400" w14:textId="77777777" w:rsidR="009476CC" w:rsidRDefault="009476CC" w:rsidP="00434BC2">
      <w:pPr>
        <w:spacing w:after="0" w:line="240" w:lineRule="auto"/>
        <w:jc w:val="both"/>
        <w:rPr>
          <w:sz w:val="24"/>
          <w:szCs w:val="24"/>
        </w:rPr>
      </w:pPr>
    </w:p>
    <w:p w14:paraId="320F77C0" w14:textId="77777777" w:rsidR="00434BC2" w:rsidRPr="00434BC2" w:rsidRDefault="00434BC2" w:rsidP="00434BC2">
      <w:pPr>
        <w:spacing w:after="0" w:line="240" w:lineRule="auto"/>
        <w:ind w:left="360"/>
        <w:jc w:val="both"/>
        <w:rPr>
          <w:sz w:val="24"/>
          <w:szCs w:val="24"/>
        </w:rPr>
      </w:pPr>
    </w:p>
    <w:p w14:paraId="79D04BCE" w14:textId="66807115" w:rsidR="004F14C3" w:rsidRPr="009671B1" w:rsidRDefault="004F14C3" w:rsidP="009476CC">
      <w:pPr>
        <w:pStyle w:val="Akapitzlist"/>
        <w:numPr>
          <w:ilvl w:val="0"/>
          <w:numId w:val="1"/>
        </w:numPr>
        <w:spacing w:after="0"/>
        <w:jc w:val="both"/>
        <w:rPr>
          <w:rFonts w:cstheme="minorHAnsi"/>
          <w:b/>
          <w:sz w:val="24"/>
          <w:szCs w:val="24"/>
          <w:u w:val="single"/>
        </w:rPr>
      </w:pPr>
      <w:r w:rsidRPr="009671B1">
        <w:rPr>
          <w:rFonts w:cstheme="minorHAnsi"/>
          <w:b/>
          <w:sz w:val="24"/>
          <w:szCs w:val="24"/>
          <w:u w:val="single"/>
        </w:rPr>
        <w:t>STRATEGIA ROZWOJU WOJEWÓDZTWA LUBUSKIEGO 20</w:t>
      </w:r>
      <w:r w:rsidR="003B1639">
        <w:rPr>
          <w:rFonts w:cstheme="minorHAnsi"/>
          <w:b/>
          <w:sz w:val="24"/>
          <w:szCs w:val="24"/>
          <w:u w:val="single"/>
        </w:rPr>
        <w:t>3</w:t>
      </w:r>
      <w:r w:rsidRPr="009671B1">
        <w:rPr>
          <w:rFonts w:cstheme="minorHAnsi"/>
          <w:b/>
          <w:sz w:val="24"/>
          <w:szCs w:val="24"/>
          <w:u w:val="single"/>
        </w:rPr>
        <w:t>0.</w:t>
      </w:r>
    </w:p>
    <w:p w14:paraId="46F91186" w14:textId="77777777" w:rsidR="00C41928" w:rsidRDefault="00C41928" w:rsidP="00053A96">
      <w:pPr>
        <w:spacing w:after="0"/>
        <w:ind w:firstLine="360"/>
        <w:jc w:val="both"/>
        <w:rPr>
          <w:rFonts w:cstheme="minorHAnsi"/>
          <w:sz w:val="24"/>
          <w:szCs w:val="24"/>
        </w:rPr>
      </w:pPr>
    </w:p>
    <w:p w14:paraId="5C222CE7" w14:textId="2C2B9407" w:rsidR="00AA0A42" w:rsidRDefault="00055192" w:rsidP="00AF0A0D">
      <w:pPr>
        <w:shd w:val="clear" w:color="auto" w:fill="FFFFFF"/>
        <w:spacing w:line="276" w:lineRule="auto"/>
        <w:ind w:firstLine="360"/>
        <w:jc w:val="both"/>
        <w:rPr>
          <w:rFonts w:cstheme="minorHAnsi"/>
          <w:sz w:val="24"/>
          <w:szCs w:val="24"/>
        </w:rPr>
      </w:pPr>
      <w:r>
        <w:rPr>
          <w:rFonts w:cstheme="minorHAnsi"/>
          <w:sz w:val="24"/>
          <w:szCs w:val="24"/>
        </w:rPr>
        <w:t xml:space="preserve">Na początku 2021 r. opracowana została Strategia Rozwoju Województwa Lubuskiego 2030 (SRWL 2030). Jest to obszerny dokument opracowany przez Sejmik Województwa Lubuskiego, który wyznacza strategiczne cele i kluczowe kierunki działań rozwoju województwa lubuskiego w kolejnej dekadzie. </w:t>
      </w:r>
      <w:r w:rsidR="006E3A85">
        <w:rPr>
          <w:rFonts w:cstheme="minorHAnsi"/>
          <w:sz w:val="24"/>
          <w:szCs w:val="24"/>
        </w:rPr>
        <w:t xml:space="preserve">Analizując rynek pracy, skupiono się na </w:t>
      </w:r>
      <w:r w:rsidR="00854514">
        <w:rPr>
          <w:rFonts w:cstheme="minorHAnsi"/>
          <w:sz w:val="24"/>
          <w:szCs w:val="24"/>
        </w:rPr>
        <w:t xml:space="preserve">sytuacji osób zatrudnionych oraz osób </w:t>
      </w:r>
      <w:r w:rsidR="0078390D">
        <w:rPr>
          <w:rFonts w:cstheme="minorHAnsi"/>
          <w:sz w:val="24"/>
          <w:szCs w:val="24"/>
        </w:rPr>
        <w:t>bezrobotn</w:t>
      </w:r>
      <w:r w:rsidR="00854514">
        <w:rPr>
          <w:rFonts w:cstheme="minorHAnsi"/>
          <w:sz w:val="24"/>
          <w:szCs w:val="24"/>
        </w:rPr>
        <w:t>ych, które</w:t>
      </w:r>
      <w:r w:rsidR="0078390D">
        <w:rPr>
          <w:rFonts w:cstheme="minorHAnsi"/>
          <w:sz w:val="24"/>
          <w:szCs w:val="24"/>
        </w:rPr>
        <w:t xml:space="preserve"> stanowią niewykorzystane zasoby ludzkie na lubuskim rynku pracy.</w:t>
      </w:r>
      <w:r w:rsidR="00854514">
        <w:rPr>
          <w:rFonts w:cstheme="minorHAnsi"/>
          <w:sz w:val="24"/>
          <w:szCs w:val="24"/>
        </w:rPr>
        <w:t xml:space="preserve"> </w:t>
      </w:r>
      <w:r w:rsidR="003F6CB8">
        <w:rPr>
          <w:rFonts w:cstheme="minorHAnsi"/>
          <w:sz w:val="24"/>
          <w:szCs w:val="24"/>
        </w:rPr>
        <w:t>Coraz większy wpływ na kształt rynku pracy mają imigranci zarobkowi - od</w:t>
      </w:r>
      <w:r w:rsidR="009C4C89">
        <w:rPr>
          <w:rFonts w:cstheme="minorHAnsi"/>
          <w:sz w:val="24"/>
          <w:szCs w:val="24"/>
        </w:rPr>
        <w:t xml:space="preserve"> momentu przystąpienia Polski do Unii Europejskiej, liczba imigrantów zarobkowych w naszym kraju wzrosła trzydziestokrotnie.</w:t>
      </w:r>
      <w:r w:rsidR="003F6CB8">
        <w:rPr>
          <w:rFonts w:cstheme="minorHAnsi"/>
          <w:sz w:val="24"/>
          <w:szCs w:val="24"/>
        </w:rPr>
        <w:t xml:space="preserve"> Według wyników BAEL (Badanie Aktywności Ekonomicznej Ludności) na przełomie ostatniej dekady</w:t>
      </w:r>
      <w:r w:rsidR="005B4442">
        <w:rPr>
          <w:rFonts w:cstheme="minorHAnsi"/>
          <w:sz w:val="24"/>
          <w:szCs w:val="24"/>
        </w:rPr>
        <w:t xml:space="preserve">, w województwie lubuskim </w:t>
      </w:r>
      <w:r w:rsidR="003F6CB8">
        <w:rPr>
          <w:rFonts w:cstheme="minorHAnsi"/>
          <w:sz w:val="24"/>
          <w:szCs w:val="24"/>
        </w:rPr>
        <w:t xml:space="preserve">nastąpił wzrost </w:t>
      </w:r>
      <w:r w:rsidR="005B4442">
        <w:rPr>
          <w:rFonts w:cstheme="minorHAnsi"/>
          <w:sz w:val="24"/>
          <w:szCs w:val="24"/>
        </w:rPr>
        <w:t xml:space="preserve">liczby osób pracujących </w:t>
      </w:r>
      <w:r w:rsidR="00831BFB">
        <w:rPr>
          <w:rFonts w:cstheme="minorHAnsi"/>
          <w:sz w:val="24"/>
          <w:szCs w:val="24"/>
        </w:rPr>
        <w:t xml:space="preserve">o około 13 %. </w:t>
      </w:r>
      <w:r w:rsidR="00AC2FB8">
        <w:rPr>
          <w:rFonts w:cstheme="minorHAnsi"/>
          <w:sz w:val="24"/>
          <w:szCs w:val="24"/>
        </w:rPr>
        <w:t xml:space="preserve">Wskaźnik zatrudnienia osób w wieku 15-64 lata zwiększył się o 10%, porównując dane z 2012 roku i 2019 roku. </w:t>
      </w:r>
      <w:r w:rsidR="00996498">
        <w:rPr>
          <w:rFonts w:cstheme="minorHAnsi"/>
          <w:sz w:val="24"/>
          <w:szCs w:val="24"/>
        </w:rPr>
        <w:t xml:space="preserve">Na strukturę zatrudnienia w regionie wpływ ma jego struktura demograficzna. </w:t>
      </w:r>
      <w:r w:rsidR="00672360">
        <w:rPr>
          <w:rFonts w:cstheme="minorHAnsi"/>
          <w:sz w:val="24"/>
          <w:szCs w:val="24"/>
        </w:rPr>
        <w:t>Przyjmuje się, że</w:t>
      </w:r>
      <w:r w:rsidR="00BB70B5">
        <w:rPr>
          <w:rFonts w:cstheme="minorHAnsi"/>
          <w:sz w:val="24"/>
          <w:szCs w:val="24"/>
        </w:rPr>
        <w:t> </w:t>
      </w:r>
      <w:r w:rsidR="00672360">
        <w:rPr>
          <w:rFonts w:cstheme="minorHAnsi"/>
          <w:sz w:val="24"/>
          <w:szCs w:val="24"/>
        </w:rPr>
        <w:t>w</w:t>
      </w:r>
      <w:r w:rsidR="00D94A2F">
        <w:rPr>
          <w:rFonts w:cstheme="minorHAnsi"/>
          <w:sz w:val="24"/>
          <w:szCs w:val="24"/>
        </w:rPr>
        <w:t> </w:t>
      </w:r>
      <w:r w:rsidR="00996498">
        <w:rPr>
          <w:rFonts w:cstheme="minorHAnsi"/>
          <w:sz w:val="24"/>
          <w:szCs w:val="24"/>
        </w:rPr>
        <w:t xml:space="preserve">przyszłości </w:t>
      </w:r>
      <w:r w:rsidR="00672360">
        <w:rPr>
          <w:rFonts w:cstheme="minorHAnsi"/>
          <w:sz w:val="24"/>
          <w:szCs w:val="24"/>
        </w:rPr>
        <w:t>problemy demograficzne w województwie będą się zwiększać i czynnik ten będzie jeszcze bardziej wpływać na strukturę zatrudnienia</w:t>
      </w:r>
      <w:r w:rsidR="00097055">
        <w:rPr>
          <w:rFonts w:cstheme="minorHAnsi"/>
          <w:sz w:val="24"/>
          <w:szCs w:val="24"/>
        </w:rPr>
        <w:t xml:space="preserve">. Starzejące się społeczeństwo </w:t>
      </w:r>
      <w:r w:rsidR="00097055">
        <w:rPr>
          <w:rFonts w:cstheme="minorHAnsi"/>
          <w:sz w:val="24"/>
          <w:szCs w:val="24"/>
        </w:rPr>
        <w:lastRenderedPageBreak/>
        <w:t>i</w:t>
      </w:r>
      <w:r w:rsidR="00D94A2F">
        <w:rPr>
          <w:rFonts w:cstheme="minorHAnsi"/>
          <w:sz w:val="24"/>
          <w:szCs w:val="24"/>
        </w:rPr>
        <w:t> </w:t>
      </w:r>
      <w:r w:rsidR="00097055">
        <w:rPr>
          <w:rFonts w:cstheme="minorHAnsi"/>
          <w:sz w:val="24"/>
          <w:szCs w:val="24"/>
        </w:rPr>
        <w:t xml:space="preserve">odpływ mieszkańców z regionu będą w znaczny sposób wpływać na liczbę pracujących oraz potrzeby pracodawców w zakresie zatrudnienia a także na dostęp do miejsc pracy. </w:t>
      </w:r>
    </w:p>
    <w:p w14:paraId="241D4F49" w14:textId="368903DE" w:rsidR="00097055" w:rsidRDefault="00097055" w:rsidP="00AF0A0D">
      <w:pPr>
        <w:shd w:val="clear" w:color="auto" w:fill="FFFFFF"/>
        <w:spacing w:line="276" w:lineRule="auto"/>
        <w:ind w:firstLine="360"/>
        <w:jc w:val="both"/>
        <w:rPr>
          <w:rFonts w:cstheme="minorHAnsi"/>
          <w:sz w:val="24"/>
          <w:szCs w:val="24"/>
        </w:rPr>
      </w:pPr>
      <w:r>
        <w:rPr>
          <w:rFonts w:cstheme="minorHAnsi"/>
          <w:sz w:val="24"/>
          <w:szCs w:val="24"/>
        </w:rPr>
        <w:t xml:space="preserve">Ożywienie gospodarcze </w:t>
      </w:r>
      <w:r w:rsidR="0010706B">
        <w:rPr>
          <w:rFonts w:cstheme="minorHAnsi"/>
          <w:sz w:val="24"/>
          <w:szCs w:val="24"/>
        </w:rPr>
        <w:t xml:space="preserve">i utrzymanie wzrostu PKB na poziomie ok 3 % </w:t>
      </w:r>
      <w:r w:rsidR="00731D0A">
        <w:rPr>
          <w:rFonts w:cstheme="minorHAnsi"/>
          <w:sz w:val="24"/>
          <w:szCs w:val="24"/>
        </w:rPr>
        <w:t>przyczyniło się w</w:t>
      </w:r>
      <w:r w:rsidR="0040552E">
        <w:rPr>
          <w:rFonts w:cstheme="minorHAnsi"/>
          <w:sz w:val="24"/>
          <w:szCs w:val="24"/>
        </w:rPr>
        <w:t> </w:t>
      </w:r>
      <w:r w:rsidR="00731D0A">
        <w:rPr>
          <w:rFonts w:cstheme="minorHAnsi"/>
          <w:sz w:val="24"/>
          <w:szCs w:val="24"/>
        </w:rPr>
        <w:t>latach 2014 – 2019 do dynamicznego spadku bezrobocia w regionie, które osiągnęło nienotowany w historii województwa poziom 19,5 tysięcy bezrobotnych</w:t>
      </w:r>
      <w:r w:rsidR="0010706B">
        <w:rPr>
          <w:rStyle w:val="Odwoanieprzypisudolnego"/>
          <w:rFonts w:cstheme="minorHAnsi"/>
          <w:sz w:val="24"/>
          <w:szCs w:val="24"/>
        </w:rPr>
        <w:footnoteReference w:id="2"/>
      </w:r>
      <w:r w:rsidR="00731D0A">
        <w:rPr>
          <w:rFonts w:cstheme="minorHAnsi"/>
          <w:sz w:val="24"/>
          <w:szCs w:val="24"/>
        </w:rPr>
        <w:t>.</w:t>
      </w:r>
    </w:p>
    <w:p w14:paraId="1AF23BD4" w14:textId="5B714993" w:rsidR="0010706B" w:rsidRDefault="0010706B" w:rsidP="00AF0A0D">
      <w:pPr>
        <w:shd w:val="clear" w:color="auto" w:fill="FFFFFF"/>
        <w:spacing w:line="276" w:lineRule="auto"/>
        <w:ind w:firstLine="360"/>
        <w:jc w:val="both"/>
        <w:rPr>
          <w:rFonts w:cstheme="minorHAnsi"/>
          <w:sz w:val="24"/>
          <w:szCs w:val="24"/>
        </w:rPr>
      </w:pPr>
      <w:r>
        <w:rPr>
          <w:rFonts w:cstheme="minorHAnsi"/>
          <w:sz w:val="24"/>
          <w:szCs w:val="24"/>
        </w:rPr>
        <w:t xml:space="preserve">W analizie </w:t>
      </w:r>
      <w:r w:rsidR="00C17C14">
        <w:rPr>
          <w:rFonts w:cstheme="minorHAnsi"/>
          <w:sz w:val="24"/>
          <w:szCs w:val="24"/>
        </w:rPr>
        <w:t xml:space="preserve">porównawczej stopy bezrobocia, liczonej na podstawie </w:t>
      </w:r>
      <w:r w:rsidR="00EB4253">
        <w:rPr>
          <w:rFonts w:cstheme="minorHAnsi"/>
          <w:sz w:val="24"/>
          <w:szCs w:val="24"/>
        </w:rPr>
        <w:t xml:space="preserve">reprezentacyjnego </w:t>
      </w:r>
      <w:r w:rsidR="00EB4253" w:rsidRPr="00EB4253">
        <w:rPr>
          <w:rFonts w:cstheme="minorHAnsi"/>
          <w:sz w:val="24"/>
          <w:szCs w:val="24"/>
        </w:rPr>
        <w:t>Badania Aktywności Ekonomicznej Ludności</w:t>
      </w:r>
      <w:r w:rsidR="00EB4253">
        <w:rPr>
          <w:rFonts w:cstheme="minorHAnsi"/>
          <w:sz w:val="24"/>
          <w:szCs w:val="24"/>
        </w:rPr>
        <w:t xml:space="preserve"> (BAEL) w 2019 r. województwo lubuskie miało najniższy wskaźnik wśród województw, na poziomie 2,1% (wobec 3,3% średnio w kraju i 10,1% w 2012 r.). W populacji ludności w wieku produkcyjnym stopa bezrobocia wyniosła 2,2% (3,4% średnio w kraju).</w:t>
      </w:r>
    </w:p>
    <w:p w14:paraId="24207022" w14:textId="0D27C3AB" w:rsidR="00EB4253" w:rsidRDefault="00EB4253" w:rsidP="00AF0A0D">
      <w:pPr>
        <w:shd w:val="clear" w:color="auto" w:fill="FFFFFF"/>
        <w:spacing w:line="276" w:lineRule="auto"/>
        <w:ind w:firstLine="360"/>
        <w:jc w:val="both"/>
        <w:rPr>
          <w:rFonts w:cstheme="minorHAnsi"/>
          <w:sz w:val="24"/>
          <w:szCs w:val="24"/>
        </w:rPr>
      </w:pPr>
      <w:r>
        <w:rPr>
          <w:rFonts w:cstheme="minorHAnsi"/>
          <w:sz w:val="24"/>
          <w:szCs w:val="24"/>
        </w:rPr>
        <w:t xml:space="preserve">Niekorzystnym zjawiskiem na rynku pracy jest wydłużający się okres pozostawania bez zatrudnienia. Według </w:t>
      </w:r>
      <w:r w:rsidR="009022A3">
        <w:rPr>
          <w:rFonts w:cstheme="minorHAnsi"/>
          <w:sz w:val="24"/>
          <w:szCs w:val="24"/>
        </w:rPr>
        <w:t>danych GUS liczba bezrobotnych zarejestrowanych pozostających dłużej niż 1 rok bez pracy w końcu 2019 r. to 5,5 tys. wobec 17,2 tys. w 2012 r.</w:t>
      </w:r>
    </w:p>
    <w:p w14:paraId="498A36CF" w14:textId="4BEE5520" w:rsidR="0004379F" w:rsidRDefault="0004379F" w:rsidP="00AF0A0D">
      <w:pPr>
        <w:shd w:val="clear" w:color="auto" w:fill="FFFFFF"/>
        <w:spacing w:line="276" w:lineRule="auto"/>
        <w:ind w:firstLine="360"/>
        <w:jc w:val="both"/>
        <w:rPr>
          <w:rFonts w:cstheme="minorHAnsi"/>
          <w:sz w:val="24"/>
          <w:szCs w:val="24"/>
        </w:rPr>
      </w:pPr>
      <w:r>
        <w:rPr>
          <w:rFonts w:cstheme="minorHAnsi"/>
          <w:sz w:val="24"/>
          <w:szCs w:val="24"/>
        </w:rPr>
        <w:t xml:space="preserve">W trudnej sytuacji na rynku pracy są bezrobotni powyżej 50 roku życia. W grupie tej dominują mężczyźni oraz osoby z ukończoną szkołą zasadniczą zawodową. </w:t>
      </w:r>
      <w:r w:rsidR="00E8454E">
        <w:rPr>
          <w:rFonts w:cstheme="minorHAnsi"/>
          <w:sz w:val="24"/>
          <w:szCs w:val="24"/>
        </w:rPr>
        <w:t>Jedną z</w:t>
      </w:r>
      <w:r w:rsidR="0040552E">
        <w:rPr>
          <w:rFonts w:cstheme="minorHAnsi"/>
          <w:sz w:val="24"/>
          <w:szCs w:val="24"/>
        </w:rPr>
        <w:t> </w:t>
      </w:r>
      <w:r w:rsidR="00E8454E">
        <w:rPr>
          <w:rFonts w:cstheme="minorHAnsi"/>
          <w:sz w:val="24"/>
          <w:szCs w:val="24"/>
        </w:rPr>
        <w:t xml:space="preserve">liczniejszych grup bezrobotnych są osoby do 30 roku życia (25,3% ogółu). W tej grupie niemal co trzecia osoba była osobą długotrwale bezrobotną. W województwie notuje się także wysoki odsetek młodych niepracujących, nieuczących się i niedokształcających. W przeciągu kilku lat zmieniła się sytuacja na rynku pracy w obszarze bezrobocia. Rynek pracodawcy przekształcił się w rynek pracownika, a lubuska gospodarka, podobnie jak w całym kraju, odczuła </w:t>
      </w:r>
      <w:r w:rsidR="000F3D63">
        <w:rPr>
          <w:rFonts w:cstheme="minorHAnsi"/>
          <w:sz w:val="24"/>
          <w:szCs w:val="24"/>
        </w:rPr>
        <w:t>brak rąk do pracy. Wciąż wyzwaniem pozostaje aktywizacja grup bezrobotnych znajdujących się w</w:t>
      </w:r>
      <w:r w:rsidR="0040552E">
        <w:rPr>
          <w:rFonts w:cstheme="minorHAnsi"/>
          <w:sz w:val="24"/>
          <w:szCs w:val="24"/>
        </w:rPr>
        <w:t> </w:t>
      </w:r>
      <w:r w:rsidR="000F3D63">
        <w:rPr>
          <w:rFonts w:cstheme="minorHAnsi"/>
          <w:sz w:val="24"/>
          <w:szCs w:val="24"/>
        </w:rPr>
        <w:t xml:space="preserve">szczególnej sytuacji na rynku pracy, tj. długotrwale bezrobotnych, osób młodych i po </w:t>
      </w:r>
      <w:r w:rsidR="004C2E45">
        <w:rPr>
          <w:rFonts w:cstheme="minorHAnsi"/>
          <w:sz w:val="24"/>
          <w:szCs w:val="24"/>
        </w:rPr>
        <w:t>50 roku życia. Kategoria bezrobocia zmniejszyła swoją rolę w obszarze ekonomicznym, pozostaje jednak wyzwaniem w obszarze społecznym</w:t>
      </w:r>
      <w:r w:rsidR="009F19D7">
        <w:rPr>
          <w:rFonts w:cstheme="minorHAnsi"/>
          <w:sz w:val="24"/>
          <w:szCs w:val="24"/>
        </w:rPr>
        <w:t xml:space="preserve">. Należy jednak wskazać, że w 2020 r. pandemia COVID-19 spowodowała ponowny wzrost bezrobocia. </w:t>
      </w:r>
    </w:p>
    <w:p w14:paraId="12C210DC" w14:textId="5F1A3AE3" w:rsidR="009F19D7" w:rsidRDefault="00D67207" w:rsidP="00AF0A0D">
      <w:pPr>
        <w:shd w:val="clear" w:color="auto" w:fill="FFFFFF"/>
        <w:spacing w:line="276" w:lineRule="auto"/>
        <w:ind w:firstLine="360"/>
        <w:jc w:val="both"/>
        <w:rPr>
          <w:rFonts w:cstheme="minorHAnsi"/>
          <w:sz w:val="24"/>
          <w:szCs w:val="24"/>
        </w:rPr>
      </w:pPr>
      <w:r w:rsidRPr="00D67207">
        <w:rPr>
          <w:rFonts w:cstheme="minorHAnsi"/>
          <w:sz w:val="24"/>
          <w:szCs w:val="24"/>
        </w:rPr>
        <w:t xml:space="preserve">Od </w:t>
      </w:r>
      <w:r>
        <w:rPr>
          <w:rFonts w:cstheme="minorHAnsi"/>
          <w:sz w:val="24"/>
          <w:szCs w:val="24"/>
        </w:rPr>
        <w:t>2012 r. wyraźnie zmieniała się, zarówno w województwie lubuskim jak i w całym kraju, sytuacja związana z imigrantami przybywającymi do Polski w celu podjęcia pracy. Liczba wydanych zezwoleń na pobyt dla cudzoziemców w regionie wzrosła z 675 pozytywnych decyzji w 2012 r. do 6 118 w 2019 r. W 2019 r. Wojewoda Lubuski wydał 16 395 zezwoleń na pracę.</w:t>
      </w:r>
    </w:p>
    <w:p w14:paraId="095AC543" w14:textId="48415953" w:rsidR="008A73AA" w:rsidRDefault="00411980" w:rsidP="00AF0A0D">
      <w:pPr>
        <w:shd w:val="clear" w:color="auto" w:fill="FFFFFF"/>
        <w:spacing w:line="276" w:lineRule="auto"/>
        <w:ind w:firstLine="360"/>
        <w:jc w:val="both"/>
        <w:rPr>
          <w:rFonts w:cstheme="minorHAnsi"/>
          <w:sz w:val="24"/>
          <w:szCs w:val="24"/>
        </w:rPr>
      </w:pPr>
      <w:r>
        <w:rPr>
          <w:rFonts w:cstheme="minorHAnsi"/>
          <w:sz w:val="24"/>
          <w:szCs w:val="24"/>
        </w:rPr>
        <w:t>W ostatnich latach rośnie rola przemysłu w lubuskiej gospodarce. Województwo charakteryzuje się relatywnie wysokim wskaźnikiem produkcji sprzedanej przemysłu w</w:t>
      </w:r>
      <w:r w:rsidR="0040552E">
        <w:rPr>
          <w:rFonts w:cstheme="minorHAnsi"/>
          <w:sz w:val="24"/>
          <w:szCs w:val="24"/>
        </w:rPr>
        <w:t> </w:t>
      </w:r>
      <w:r>
        <w:rPr>
          <w:rFonts w:cstheme="minorHAnsi"/>
          <w:sz w:val="24"/>
          <w:szCs w:val="24"/>
        </w:rPr>
        <w:t>przeliczeniu na jednego mieszkańca. Do wiodących branż lubuskiej gospodarki należy sektor motoryzacyjny, natomiast do najbardziej rozwijających się branż należą: przemysł drzewny i</w:t>
      </w:r>
      <w:r w:rsidR="0040552E">
        <w:rPr>
          <w:rFonts w:cstheme="minorHAnsi"/>
          <w:sz w:val="24"/>
          <w:szCs w:val="24"/>
        </w:rPr>
        <w:t> </w:t>
      </w:r>
      <w:r>
        <w:rPr>
          <w:rFonts w:cstheme="minorHAnsi"/>
          <w:sz w:val="24"/>
          <w:szCs w:val="24"/>
        </w:rPr>
        <w:t>meblowy</w:t>
      </w:r>
      <w:r w:rsidR="008A73AA">
        <w:rPr>
          <w:rFonts w:cstheme="minorHAnsi"/>
          <w:sz w:val="24"/>
          <w:szCs w:val="24"/>
        </w:rPr>
        <w:t xml:space="preserve">, spożywczy, papierniczy, produkcja metali, produkcja maszyn i urządzeń a także produkcja mięsa indyczego i wyrobów z tworzyw sztucznych. Głównymi ośrodkami gospodarczymi w regionie są cztery największe miasta: Gorzów Wielkopolski, Zielona Góra, </w:t>
      </w:r>
      <w:r w:rsidR="008A73AA">
        <w:rPr>
          <w:rFonts w:cstheme="minorHAnsi"/>
          <w:sz w:val="24"/>
          <w:szCs w:val="24"/>
        </w:rPr>
        <w:lastRenderedPageBreak/>
        <w:t xml:space="preserve">Żary oraz Nowa Sól. Jeżeli chodzi o sam powiat wschowski, </w:t>
      </w:r>
      <w:r w:rsidR="00BE025C" w:rsidRPr="005E773B">
        <w:rPr>
          <w:rFonts w:cstheme="minorHAnsi"/>
          <w:sz w:val="24"/>
          <w:szCs w:val="24"/>
        </w:rPr>
        <w:t>jest powiatem o najmniejszej powierzchni w województwie lubuskim (624,20 km), w jego skład wchodzą trzy gminy miejsko – wiejskie: Sława, Szlichtyngow</w:t>
      </w:r>
      <w:r w:rsidR="008A73AA">
        <w:rPr>
          <w:rFonts w:cstheme="minorHAnsi"/>
          <w:sz w:val="24"/>
          <w:szCs w:val="24"/>
        </w:rPr>
        <w:t xml:space="preserve">a </w:t>
      </w:r>
      <w:r w:rsidR="00BE025C" w:rsidRPr="005E773B">
        <w:rPr>
          <w:rFonts w:cstheme="minorHAnsi"/>
          <w:sz w:val="24"/>
          <w:szCs w:val="24"/>
        </w:rPr>
        <w:t xml:space="preserve">i Wschowa. Ważną branżą gospodarczą powiatu wschowskiego jest produkcja mięsna, przede wszystkim </w:t>
      </w:r>
      <w:r w:rsidR="002607D2">
        <w:rPr>
          <w:rFonts w:cstheme="minorHAnsi"/>
          <w:sz w:val="24"/>
          <w:szCs w:val="24"/>
        </w:rPr>
        <w:t>produkcja wędlin, świeżego i</w:t>
      </w:r>
      <w:r w:rsidR="0040552E">
        <w:rPr>
          <w:rFonts w:cstheme="minorHAnsi"/>
          <w:sz w:val="24"/>
          <w:szCs w:val="24"/>
        </w:rPr>
        <w:t> </w:t>
      </w:r>
      <w:r w:rsidR="002607D2">
        <w:rPr>
          <w:rFonts w:cstheme="minorHAnsi"/>
          <w:sz w:val="24"/>
          <w:szCs w:val="24"/>
        </w:rPr>
        <w:t>mrożonego mięsa wieprzowego, wołowego oraz drobiowego</w:t>
      </w:r>
      <w:r w:rsidR="00BE025C" w:rsidRPr="005E773B">
        <w:rPr>
          <w:rFonts w:cstheme="minorHAnsi"/>
          <w:sz w:val="24"/>
          <w:szCs w:val="24"/>
        </w:rPr>
        <w:t>. Na terenie gminy Sława znajduj</w:t>
      </w:r>
      <w:r w:rsidR="002607D2">
        <w:rPr>
          <w:rFonts w:cstheme="minorHAnsi"/>
          <w:sz w:val="24"/>
          <w:szCs w:val="24"/>
        </w:rPr>
        <w:t xml:space="preserve">ą się </w:t>
      </w:r>
      <w:r w:rsidR="00BE025C" w:rsidRPr="005E773B">
        <w:rPr>
          <w:rFonts w:cstheme="minorHAnsi"/>
          <w:sz w:val="24"/>
          <w:szCs w:val="24"/>
        </w:rPr>
        <w:t>zakład</w:t>
      </w:r>
      <w:r w:rsidR="002607D2">
        <w:rPr>
          <w:rFonts w:cstheme="minorHAnsi"/>
          <w:sz w:val="24"/>
          <w:szCs w:val="24"/>
        </w:rPr>
        <w:t>y</w:t>
      </w:r>
      <w:r w:rsidR="00BE025C" w:rsidRPr="005E773B">
        <w:rPr>
          <w:rFonts w:cstheme="minorHAnsi"/>
          <w:sz w:val="24"/>
          <w:szCs w:val="24"/>
        </w:rPr>
        <w:t xml:space="preserve"> mięsn</w:t>
      </w:r>
      <w:r w:rsidR="002607D2">
        <w:rPr>
          <w:rFonts w:cstheme="minorHAnsi"/>
          <w:sz w:val="24"/>
          <w:szCs w:val="24"/>
        </w:rPr>
        <w:t>e</w:t>
      </w:r>
      <w:r w:rsidR="00BE025C" w:rsidRPr="005E773B">
        <w:rPr>
          <w:rFonts w:cstheme="minorHAnsi"/>
          <w:sz w:val="24"/>
          <w:szCs w:val="24"/>
        </w:rPr>
        <w:t>, których przedstawiciele często zgłaszają zapotrzebowanie na</w:t>
      </w:r>
      <w:r w:rsidR="00D94A2F">
        <w:rPr>
          <w:rFonts w:cstheme="minorHAnsi"/>
          <w:sz w:val="24"/>
          <w:szCs w:val="24"/>
        </w:rPr>
        <w:t> </w:t>
      </w:r>
      <w:r w:rsidR="00BE025C" w:rsidRPr="005E773B">
        <w:rPr>
          <w:rFonts w:cstheme="minorHAnsi"/>
          <w:sz w:val="24"/>
          <w:szCs w:val="24"/>
        </w:rPr>
        <w:t>pracowników fizycznych, głównie</w:t>
      </w:r>
      <w:r w:rsidR="00E0663D">
        <w:rPr>
          <w:rFonts w:cstheme="minorHAnsi"/>
          <w:sz w:val="24"/>
          <w:szCs w:val="24"/>
        </w:rPr>
        <w:t xml:space="preserve"> na stanowiska</w:t>
      </w:r>
      <w:r w:rsidR="00BE025C" w:rsidRPr="005E773B">
        <w:rPr>
          <w:rFonts w:cstheme="minorHAnsi"/>
          <w:sz w:val="24"/>
          <w:szCs w:val="24"/>
        </w:rPr>
        <w:t xml:space="preserve">: pakowacz, pracownik działu produkcji, operator maszyn przemysłu spożywczego, rzeźnik, wędliniarz. </w:t>
      </w:r>
    </w:p>
    <w:p w14:paraId="59C50AE9" w14:textId="42A5B2A8" w:rsidR="00E0663D" w:rsidRDefault="00BE025C" w:rsidP="00AF0A0D">
      <w:pPr>
        <w:spacing w:after="0" w:line="276" w:lineRule="auto"/>
        <w:ind w:firstLine="360"/>
        <w:jc w:val="both"/>
        <w:rPr>
          <w:rFonts w:cstheme="minorHAnsi"/>
          <w:sz w:val="24"/>
          <w:szCs w:val="24"/>
        </w:rPr>
      </w:pPr>
      <w:r w:rsidRPr="005E773B">
        <w:rPr>
          <w:rFonts w:cstheme="minorHAnsi"/>
          <w:sz w:val="24"/>
          <w:szCs w:val="24"/>
        </w:rPr>
        <w:t xml:space="preserve">Główną gałęzią gospodarki powiatu wschowskiego jest także przemysł spożywczy, znajdują się tu prężnie działające pieczarkarnie, piekarnie, zakład produkujący sól a także zakład zajmujący się produkcją wód </w:t>
      </w:r>
      <w:r w:rsidR="00785BA9">
        <w:rPr>
          <w:rFonts w:cstheme="minorHAnsi"/>
          <w:sz w:val="24"/>
          <w:szCs w:val="24"/>
        </w:rPr>
        <w:t xml:space="preserve">mineralnych </w:t>
      </w:r>
      <w:r w:rsidRPr="005E773B">
        <w:rPr>
          <w:rFonts w:cstheme="minorHAnsi"/>
          <w:sz w:val="24"/>
          <w:szCs w:val="24"/>
        </w:rPr>
        <w:t xml:space="preserve">i napojów. </w:t>
      </w:r>
    </w:p>
    <w:p w14:paraId="69C3ABD9" w14:textId="77777777" w:rsidR="002607D2" w:rsidRDefault="002607D2" w:rsidP="00AF0A0D">
      <w:pPr>
        <w:spacing w:after="0" w:line="276" w:lineRule="auto"/>
        <w:ind w:firstLine="360"/>
        <w:jc w:val="both"/>
        <w:rPr>
          <w:rFonts w:cstheme="minorHAnsi"/>
          <w:sz w:val="24"/>
          <w:szCs w:val="24"/>
        </w:rPr>
      </w:pPr>
    </w:p>
    <w:p w14:paraId="77407CCF" w14:textId="65CB5F7B" w:rsidR="00BE025C" w:rsidRDefault="00BE025C" w:rsidP="00AF0A0D">
      <w:pPr>
        <w:spacing w:after="0" w:line="276" w:lineRule="auto"/>
        <w:ind w:firstLine="360"/>
        <w:jc w:val="both"/>
        <w:rPr>
          <w:rFonts w:cstheme="minorHAnsi"/>
          <w:sz w:val="24"/>
          <w:szCs w:val="24"/>
        </w:rPr>
      </w:pPr>
      <w:r w:rsidRPr="005E773B">
        <w:rPr>
          <w:rFonts w:cstheme="minorHAnsi"/>
          <w:sz w:val="24"/>
          <w:szCs w:val="24"/>
        </w:rPr>
        <w:t xml:space="preserve">Teren powiatu oferuje </w:t>
      </w:r>
      <w:r>
        <w:rPr>
          <w:rFonts w:cstheme="minorHAnsi"/>
          <w:sz w:val="24"/>
          <w:szCs w:val="24"/>
        </w:rPr>
        <w:t xml:space="preserve">także </w:t>
      </w:r>
      <w:r w:rsidRPr="005E773B">
        <w:rPr>
          <w:rFonts w:cstheme="minorHAnsi"/>
          <w:sz w:val="24"/>
          <w:szCs w:val="24"/>
        </w:rPr>
        <w:t>bazę turystyczną, głównie za sprawą znajdujących się tu jezior i zabytków, z tego względu w okresie letnim pracodawcy intensywnie zgłaszają oferty pracy na stanowiska pomocy kuchenne</w:t>
      </w:r>
      <w:r w:rsidR="003C1839">
        <w:rPr>
          <w:rFonts w:cstheme="minorHAnsi"/>
          <w:sz w:val="24"/>
          <w:szCs w:val="24"/>
        </w:rPr>
        <w:t xml:space="preserve">j, </w:t>
      </w:r>
      <w:r w:rsidRPr="005E773B">
        <w:rPr>
          <w:rFonts w:cstheme="minorHAnsi"/>
          <w:sz w:val="24"/>
          <w:szCs w:val="24"/>
        </w:rPr>
        <w:t>sprzedawców</w:t>
      </w:r>
      <w:r w:rsidR="003C1839">
        <w:rPr>
          <w:rFonts w:cstheme="minorHAnsi"/>
          <w:sz w:val="24"/>
          <w:szCs w:val="24"/>
        </w:rPr>
        <w:t>, pracowników porządkowych</w:t>
      </w:r>
      <w:r w:rsidRPr="005E773B">
        <w:rPr>
          <w:rFonts w:cstheme="minorHAnsi"/>
          <w:sz w:val="24"/>
          <w:szCs w:val="24"/>
        </w:rPr>
        <w:t>. Rozwój turystyki jest związany z większą dbałością o ład przestrzenny, estetykę i środowisko przyrodnicze otoczenia, w którym rozwijane są funkcje turystyczno-rekreacyjne.</w:t>
      </w:r>
      <w:r w:rsidR="003C1839">
        <w:rPr>
          <w:rFonts w:cstheme="minorHAnsi"/>
          <w:sz w:val="24"/>
          <w:szCs w:val="24"/>
        </w:rPr>
        <w:t xml:space="preserve"> Pomimo dużego potencjału przyrodniczego i kulturowego, lubuska turystyka wciąż wykazuje dużo słabości, baza noclegowa obiektów turystycznych nie jest w pełni rozwinięta.</w:t>
      </w:r>
    </w:p>
    <w:p w14:paraId="461AE958" w14:textId="77777777" w:rsidR="003C1839" w:rsidRDefault="003C1839" w:rsidP="00AF0A0D">
      <w:pPr>
        <w:spacing w:after="0" w:line="276" w:lineRule="auto"/>
        <w:ind w:firstLine="360"/>
        <w:jc w:val="both"/>
        <w:rPr>
          <w:rFonts w:cstheme="minorHAnsi"/>
          <w:sz w:val="24"/>
          <w:szCs w:val="24"/>
        </w:rPr>
      </w:pPr>
    </w:p>
    <w:p w14:paraId="436EFA1E" w14:textId="4D29CFBA" w:rsidR="003C1839" w:rsidRDefault="003C1839" w:rsidP="00AF0A0D">
      <w:pPr>
        <w:spacing w:after="0" w:line="276" w:lineRule="auto"/>
        <w:ind w:firstLine="360"/>
        <w:jc w:val="both"/>
        <w:rPr>
          <w:rFonts w:cstheme="minorHAnsi"/>
          <w:sz w:val="24"/>
          <w:szCs w:val="24"/>
        </w:rPr>
      </w:pPr>
      <w:r>
        <w:rPr>
          <w:rFonts w:cstheme="minorHAnsi"/>
          <w:sz w:val="24"/>
          <w:szCs w:val="24"/>
        </w:rPr>
        <w:t>Jeżeli chodzi o handel zagraniczny, najważniejszym partnerem regionu lubuskiego są</w:t>
      </w:r>
      <w:r w:rsidR="0040552E">
        <w:rPr>
          <w:rFonts w:cstheme="minorHAnsi"/>
          <w:sz w:val="24"/>
          <w:szCs w:val="24"/>
        </w:rPr>
        <w:t> </w:t>
      </w:r>
      <w:r>
        <w:rPr>
          <w:rFonts w:cstheme="minorHAnsi"/>
          <w:sz w:val="24"/>
          <w:szCs w:val="24"/>
        </w:rPr>
        <w:t>Niemcy</w:t>
      </w:r>
      <w:r w:rsidR="00F36301">
        <w:rPr>
          <w:rFonts w:cstheme="minorHAnsi"/>
          <w:sz w:val="24"/>
          <w:szCs w:val="24"/>
        </w:rPr>
        <w:t>. Do tego kraju trafia 50% towarów i usług eksportowanych przez lubuskie firmy. W</w:t>
      </w:r>
      <w:r w:rsidR="0040552E">
        <w:rPr>
          <w:rFonts w:cstheme="minorHAnsi"/>
          <w:sz w:val="24"/>
          <w:szCs w:val="24"/>
        </w:rPr>
        <w:t> </w:t>
      </w:r>
      <w:r w:rsidR="00F36301">
        <w:rPr>
          <w:rFonts w:cstheme="minorHAnsi"/>
          <w:sz w:val="24"/>
          <w:szCs w:val="24"/>
        </w:rPr>
        <w:t>eksporcie dominują produkty branży meblowej, akcesoria motoryzacyjne oraz maszyny i</w:t>
      </w:r>
      <w:r w:rsidR="0040552E">
        <w:rPr>
          <w:rFonts w:cstheme="minorHAnsi"/>
          <w:sz w:val="24"/>
          <w:szCs w:val="24"/>
        </w:rPr>
        <w:t> </w:t>
      </w:r>
      <w:r w:rsidR="00F36301">
        <w:rPr>
          <w:rFonts w:cstheme="minorHAnsi"/>
          <w:sz w:val="24"/>
          <w:szCs w:val="24"/>
        </w:rPr>
        <w:t>urządzenia a także wyroby z drewna, papieru, branży spożywczej, chemicznej i metalowej. Głównym atutem regionu jest bliskość granicy zachodniej oraz dobrze rozwinięta sieć komunikacyjna drogowa i kolejowa. Dobre warunki dla rozwoju przemysłu ułatwia obecność szkół wyższych, prowadzących kierunki politechniczne oraz atrakcyjne oferty specjalnych ekonomicznych.</w:t>
      </w:r>
    </w:p>
    <w:p w14:paraId="02CB6694" w14:textId="502AE400" w:rsidR="00250C7D" w:rsidRDefault="00250C7D" w:rsidP="00AF0A0D">
      <w:pPr>
        <w:spacing w:after="0" w:line="276" w:lineRule="auto"/>
        <w:ind w:firstLine="360"/>
        <w:jc w:val="both"/>
        <w:rPr>
          <w:rFonts w:cstheme="minorHAnsi"/>
          <w:sz w:val="24"/>
          <w:szCs w:val="24"/>
        </w:rPr>
      </w:pPr>
    </w:p>
    <w:p w14:paraId="1879C299" w14:textId="2AF38CF3" w:rsidR="00250C7D" w:rsidRDefault="00250C7D" w:rsidP="00AF0A0D">
      <w:pPr>
        <w:spacing w:after="0" w:line="276" w:lineRule="auto"/>
        <w:ind w:firstLine="360"/>
        <w:jc w:val="both"/>
        <w:rPr>
          <w:rFonts w:cstheme="minorHAnsi"/>
          <w:sz w:val="24"/>
          <w:szCs w:val="24"/>
        </w:rPr>
      </w:pPr>
      <w:r>
        <w:rPr>
          <w:rFonts w:cstheme="minorHAnsi"/>
          <w:sz w:val="24"/>
          <w:szCs w:val="24"/>
        </w:rPr>
        <w:t>Lokalne Grupy Działania (LGD-y) od 2008 r. zajmują się w regionie rozwojem przedsiębiorczości w małych miejscowościach i na terenach wiejskich</w:t>
      </w:r>
      <w:r w:rsidR="00392408">
        <w:rPr>
          <w:rFonts w:cstheme="minorHAnsi"/>
          <w:sz w:val="24"/>
          <w:szCs w:val="24"/>
        </w:rPr>
        <w:t xml:space="preserve">, udzielając bezzwrotnych dotacji na podejmowanie działalności gospodarczej przez osoby fizyczne oraz ich rozwijanie, podnoszenie kompetencji osób prowadzących i zamierzających prowadzić działalność gospodarczą w formie: wsparcia marketingowego, doradczego, szkoleniowego. Lokalne Grupy Działania pełnią także funkcję wspierającą i animującą powstawanie i rozwój organizacji pozarządowych i podmiotów ekonomii społecznej, poprzez bezpłatne doradztwo, przyznawanie grantów i bezzwrotnych dotacji. </w:t>
      </w:r>
    </w:p>
    <w:p w14:paraId="00010E2F" w14:textId="1FD03994" w:rsidR="00E0663D" w:rsidRDefault="00E0663D" w:rsidP="00AF0A0D">
      <w:pPr>
        <w:spacing w:after="0" w:line="276" w:lineRule="auto"/>
        <w:jc w:val="both"/>
        <w:rPr>
          <w:rFonts w:cstheme="minorHAnsi"/>
          <w:sz w:val="24"/>
          <w:szCs w:val="24"/>
        </w:rPr>
      </w:pPr>
    </w:p>
    <w:p w14:paraId="4389D3A7" w14:textId="55770A21" w:rsidR="00E0663D" w:rsidRPr="005E773B" w:rsidRDefault="00E0663D" w:rsidP="00AF0A0D">
      <w:pPr>
        <w:spacing w:after="0" w:line="276" w:lineRule="auto"/>
        <w:ind w:firstLine="360"/>
        <w:jc w:val="both"/>
        <w:rPr>
          <w:rFonts w:cstheme="minorHAnsi"/>
          <w:sz w:val="24"/>
          <w:szCs w:val="24"/>
        </w:rPr>
      </w:pPr>
      <w:r>
        <w:rPr>
          <w:rFonts w:cstheme="minorHAnsi"/>
          <w:sz w:val="24"/>
          <w:szCs w:val="24"/>
        </w:rPr>
        <w:t>J</w:t>
      </w:r>
      <w:r w:rsidRPr="005E773B">
        <w:rPr>
          <w:rFonts w:cstheme="minorHAnsi"/>
          <w:sz w:val="24"/>
          <w:szCs w:val="24"/>
        </w:rPr>
        <w:t>ak wynika ze SRWL 20</w:t>
      </w:r>
      <w:r w:rsidR="005B4CAD">
        <w:rPr>
          <w:rFonts w:cstheme="minorHAnsi"/>
          <w:sz w:val="24"/>
          <w:szCs w:val="24"/>
        </w:rPr>
        <w:t>3</w:t>
      </w:r>
      <w:r w:rsidRPr="005E773B">
        <w:rPr>
          <w:rFonts w:cstheme="minorHAnsi"/>
          <w:sz w:val="24"/>
          <w:szCs w:val="24"/>
        </w:rPr>
        <w:t xml:space="preserve">0 najmniejszą rolę w wytwarzaniu PKB województwa lubuskiego odgrywa rolnictwo. Niemniej jednak ta gałąź gospodarki regionu jest najbardziej konkurencyjna w odniesieniu do średniej krajowej </w:t>
      </w:r>
      <w:r w:rsidR="005B4CAD">
        <w:rPr>
          <w:rFonts w:cstheme="minorHAnsi"/>
          <w:sz w:val="24"/>
          <w:szCs w:val="24"/>
        </w:rPr>
        <w:t xml:space="preserve">i odgrywa istotną rolę </w:t>
      </w:r>
      <w:r w:rsidRPr="005E773B">
        <w:rPr>
          <w:rFonts w:cstheme="minorHAnsi"/>
          <w:sz w:val="24"/>
          <w:szCs w:val="24"/>
        </w:rPr>
        <w:t xml:space="preserve">– tereny powiatu </w:t>
      </w:r>
      <w:r w:rsidRPr="005E773B">
        <w:rPr>
          <w:rFonts w:cstheme="minorHAnsi"/>
          <w:sz w:val="24"/>
          <w:szCs w:val="24"/>
        </w:rPr>
        <w:lastRenderedPageBreak/>
        <w:t xml:space="preserve">wschowskiego należą do obszarów o </w:t>
      </w:r>
      <w:r w:rsidR="005B4CAD">
        <w:rPr>
          <w:rFonts w:cstheme="minorHAnsi"/>
          <w:sz w:val="24"/>
          <w:szCs w:val="24"/>
        </w:rPr>
        <w:t>dobrych</w:t>
      </w:r>
      <w:r w:rsidRPr="005E773B">
        <w:rPr>
          <w:rFonts w:cstheme="minorHAnsi"/>
          <w:sz w:val="24"/>
          <w:szCs w:val="24"/>
        </w:rPr>
        <w:t xml:space="preserve"> warunkach dla rozwoju rolnictwa. </w:t>
      </w:r>
      <w:r w:rsidR="005B4CAD">
        <w:rPr>
          <w:rFonts w:cstheme="minorHAnsi"/>
          <w:sz w:val="24"/>
          <w:szCs w:val="24"/>
        </w:rPr>
        <w:t xml:space="preserve">Obserwowaną tendencją jest zmniejszająca się liczba gospodarstw rolnych i jednoczesny wzrost średniej ich powierzchni. Wśród specjalizacji regionalnych </w:t>
      </w:r>
      <w:r w:rsidR="00D1546F">
        <w:rPr>
          <w:rFonts w:cstheme="minorHAnsi"/>
          <w:sz w:val="24"/>
          <w:szCs w:val="24"/>
        </w:rPr>
        <w:t xml:space="preserve">związanych z rolnictwem należy wskazać hodowlę drobiu, głównie indyka, gdzie lubuskie od kilku lat znajduje się wśród najpoważniejszych krajowych producentów. </w:t>
      </w:r>
    </w:p>
    <w:p w14:paraId="7CA38FFE" w14:textId="52CC84D4" w:rsidR="00E0663D" w:rsidRDefault="00E0663D" w:rsidP="005E773B">
      <w:pPr>
        <w:spacing w:after="0"/>
        <w:ind w:firstLine="360"/>
        <w:jc w:val="both"/>
        <w:rPr>
          <w:rFonts w:cstheme="minorHAnsi"/>
          <w:sz w:val="24"/>
          <w:szCs w:val="24"/>
        </w:rPr>
      </w:pPr>
    </w:p>
    <w:p w14:paraId="7F134683" w14:textId="4C5BBE5C" w:rsidR="004B046E" w:rsidRDefault="00D1546F" w:rsidP="00614BB6">
      <w:pPr>
        <w:spacing w:after="0" w:line="276" w:lineRule="auto"/>
        <w:ind w:firstLine="360"/>
        <w:jc w:val="both"/>
        <w:rPr>
          <w:rFonts w:cstheme="minorHAnsi"/>
          <w:sz w:val="24"/>
          <w:szCs w:val="24"/>
        </w:rPr>
      </w:pPr>
      <w:r>
        <w:rPr>
          <w:rFonts w:cstheme="minorHAnsi"/>
          <w:sz w:val="24"/>
          <w:szCs w:val="24"/>
        </w:rPr>
        <w:t>Epidemia koronawirusa SARS-CoV-2 w dużym stopniu wpłynęła na rozwój gospodarek</w:t>
      </w:r>
      <w:r w:rsidR="0094615D">
        <w:rPr>
          <w:rFonts w:cstheme="minorHAnsi"/>
          <w:sz w:val="24"/>
          <w:szCs w:val="24"/>
        </w:rPr>
        <w:t xml:space="preserve"> światowych, krajowych oraz lokalnych. Zakłócenie funkcjonowania gospodarki będzie miało wpływ na stan lubuskich przedsiębiorstw, szczególnie dla mikro i małych. W I półroczu 2020 r. odnotowano wzrost liczny zarejestrowanych bezrobotnych we wszystkich grupach osób będących w szczególnej sytuacji na rynku pracy. Największy wzrost odnotowano wśród bezrobotnych do 30 roku życia oraz powyżej 50 roku życia. Istotnym czynnikiem, utru</w:t>
      </w:r>
      <w:r w:rsidR="00D45006">
        <w:rPr>
          <w:rFonts w:cstheme="minorHAnsi"/>
          <w:sz w:val="24"/>
          <w:szCs w:val="24"/>
        </w:rPr>
        <w:t>dniającym znalezienie pracy był często zbyt niski poziom wykształcenia i brak stażu pracy.</w:t>
      </w:r>
      <w:r w:rsidR="00B52602">
        <w:rPr>
          <w:rFonts w:cstheme="minorHAnsi"/>
          <w:sz w:val="24"/>
          <w:szCs w:val="24"/>
        </w:rPr>
        <w:t xml:space="preserve"> Spowolnienie gospodarcze w I </w:t>
      </w:r>
      <w:proofErr w:type="spellStart"/>
      <w:r w:rsidR="00B52602">
        <w:rPr>
          <w:rFonts w:cstheme="minorHAnsi"/>
          <w:sz w:val="24"/>
          <w:szCs w:val="24"/>
        </w:rPr>
        <w:t>i</w:t>
      </w:r>
      <w:proofErr w:type="spellEnd"/>
      <w:r w:rsidR="00B52602">
        <w:rPr>
          <w:rFonts w:cstheme="minorHAnsi"/>
          <w:sz w:val="24"/>
          <w:szCs w:val="24"/>
        </w:rPr>
        <w:t xml:space="preserve"> II kwartale 2020 r., a w niektórych sektorach gospodarki całkowite jej zamrożenie, nie pozostało </w:t>
      </w:r>
      <w:r w:rsidR="005E6FAE">
        <w:rPr>
          <w:rFonts w:cstheme="minorHAnsi"/>
          <w:sz w:val="24"/>
          <w:szCs w:val="24"/>
        </w:rPr>
        <w:t>bez wpływu na ogólną kondycję lubuskich przedsiębiorców. Niepewna przyszłość, ponowne wprowadzanie przez władze państwowe ograniczeń w aktywności społecznej – limity w restauracjach, wydarzeniach kulturalnych i</w:t>
      </w:r>
      <w:r w:rsidR="0040552E">
        <w:rPr>
          <w:rFonts w:cstheme="minorHAnsi"/>
          <w:sz w:val="24"/>
          <w:szCs w:val="24"/>
        </w:rPr>
        <w:t> </w:t>
      </w:r>
      <w:r w:rsidR="005E6FAE">
        <w:rPr>
          <w:rFonts w:cstheme="minorHAnsi"/>
          <w:sz w:val="24"/>
          <w:szCs w:val="24"/>
        </w:rPr>
        <w:t>zgromadzeniach publicznych wpłynęły na nastroje przedsiębiorców, którzy prognozują zmniejszenie poziomu inwestycji w porównaniu do poziomu inwestycji z 2019 r. Najgłębszy spadek w tym zakresie – na poziomie 22,9% ,przewidują przedsiębiorcy w budownictwie oraz handlu hurtowym.</w:t>
      </w:r>
      <w:r w:rsidR="00942AAE">
        <w:rPr>
          <w:rFonts w:cstheme="minorHAnsi"/>
          <w:sz w:val="24"/>
          <w:szCs w:val="24"/>
        </w:rPr>
        <w:t xml:space="preserve"> Spadek przeciętnego zatrudnienia w skali roku zanotowały m.in. przedsiębiorstwa zajmujące się działalnością profesjonalną, naukową i techniczną, przetwórstwem przemysłowym, informacją i komunikacją, administrowaniem i działalnością wspierającą, handlem, naprawą pojazdów samochodowych, obsługą rynku nieruchomości, zakwaterowaniem i gastronomią oraz budownictwem. Większe niż w 2019 r. było przeciętne zatrudnienie m.in. w transporcie i gospodarce magazynowej.</w:t>
      </w:r>
    </w:p>
    <w:p w14:paraId="5C801BC4" w14:textId="77777777" w:rsidR="00614BB6" w:rsidRDefault="00614BB6" w:rsidP="00614BB6">
      <w:pPr>
        <w:spacing w:after="0" w:line="276" w:lineRule="auto"/>
        <w:ind w:firstLine="360"/>
        <w:jc w:val="both"/>
        <w:rPr>
          <w:rFonts w:cstheme="minorHAnsi"/>
          <w:sz w:val="24"/>
          <w:szCs w:val="24"/>
        </w:rPr>
      </w:pPr>
    </w:p>
    <w:p w14:paraId="17AFDC0D" w14:textId="386ABE76" w:rsidR="00614BB6" w:rsidRDefault="00614BB6" w:rsidP="00614BB6">
      <w:pPr>
        <w:spacing w:after="0" w:line="276" w:lineRule="auto"/>
        <w:ind w:firstLine="360"/>
        <w:jc w:val="both"/>
        <w:rPr>
          <w:rFonts w:cstheme="minorHAnsi"/>
          <w:sz w:val="24"/>
          <w:szCs w:val="24"/>
        </w:rPr>
      </w:pPr>
      <w:r>
        <w:rPr>
          <w:rFonts w:cstheme="minorHAnsi"/>
          <w:sz w:val="24"/>
          <w:szCs w:val="24"/>
        </w:rPr>
        <w:t xml:space="preserve">Konsultacje w sprawie aktualizacji Strategii Rozwoju Województwa Lubuskiego 2030 zakończyły się 31 stycznia 2024 r. Na dzień 01.04.2025 r. nie zaktualizowano w pełni SRWL 2030, ostateczna wersja zostanie uzupełniona po przeprowadzeniu kolejnych konsultacji i dokonaniu ocen. </w:t>
      </w:r>
    </w:p>
    <w:p w14:paraId="31DCE0A5" w14:textId="012E0F57" w:rsidR="001A39F1" w:rsidRDefault="00614BB6" w:rsidP="00263D37">
      <w:pPr>
        <w:spacing w:after="0"/>
        <w:ind w:firstLine="360"/>
        <w:jc w:val="both"/>
        <w:rPr>
          <w:rFonts w:cstheme="minorHAnsi"/>
          <w:sz w:val="24"/>
          <w:szCs w:val="24"/>
        </w:rPr>
      </w:pPr>
      <w:r>
        <w:rPr>
          <w:rFonts w:cstheme="minorHAnsi"/>
          <w:sz w:val="24"/>
          <w:szCs w:val="24"/>
        </w:rPr>
        <w:t xml:space="preserve">„Nowym obszarem w kontekście wyzwań jest sytuacja, która pojawiła się w </w:t>
      </w:r>
      <w:r w:rsidR="00263D37">
        <w:rPr>
          <w:rFonts w:cstheme="minorHAnsi"/>
          <w:sz w:val="24"/>
          <w:szCs w:val="24"/>
        </w:rPr>
        <w:t xml:space="preserve">roku </w:t>
      </w:r>
      <w:r>
        <w:rPr>
          <w:rFonts w:cstheme="minorHAnsi"/>
          <w:sz w:val="24"/>
          <w:szCs w:val="24"/>
        </w:rPr>
        <w:t>2022</w:t>
      </w:r>
      <w:r w:rsidR="00263D37">
        <w:rPr>
          <w:rFonts w:cstheme="minorHAnsi"/>
          <w:sz w:val="24"/>
          <w:szCs w:val="24"/>
        </w:rPr>
        <w:t>, związana z atakiem zbrojnym Rosji na Ukrainę, co wywołało różnego rodzaju następstwa, w tym kryzys uchodźczy. Brać pod uwagę należy także aktualny etap rewolucji naukowo – technicznej, który wiąże się z wpływem sztucznej inteligencji na gospodarkę regionalną i rynek pracy oraz powstawaniem nowych, tzw. inteligentnych (smart) instrumentów zarządzania rozwojem. Dużego znaczenia w kontekście rozwoju nabierają kwestie zagrożenia kryzysem energetycznym i finansowym oraz kryzysowe sytuacje w aspekcie ekologicznym i klimatycznym”.</w:t>
      </w:r>
      <w:r w:rsidR="00263D37">
        <w:rPr>
          <w:rStyle w:val="Odwoanieprzypisudolnego"/>
          <w:rFonts w:cstheme="minorHAnsi"/>
          <w:sz w:val="24"/>
          <w:szCs w:val="24"/>
        </w:rPr>
        <w:footnoteReference w:id="3"/>
      </w:r>
    </w:p>
    <w:p w14:paraId="78198AA7" w14:textId="77777777" w:rsidR="00652017" w:rsidRPr="00652017" w:rsidRDefault="00652017" w:rsidP="002169BA">
      <w:pPr>
        <w:spacing w:after="0"/>
        <w:jc w:val="both"/>
        <w:rPr>
          <w:rFonts w:cstheme="minorHAnsi"/>
          <w:sz w:val="24"/>
          <w:szCs w:val="24"/>
        </w:rPr>
      </w:pPr>
    </w:p>
    <w:p w14:paraId="15805E97" w14:textId="34668359" w:rsidR="00785BA9" w:rsidRPr="009671B1" w:rsidRDefault="00785BA9" w:rsidP="009476CC">
      <w:pPr>
        <w:pStyle w:val="Akapitzlist"/>
        <w:numPr>
          <w:ilvl w:val="0"/>
          <w:numId w:val="1"/>
        </w:numPr>
        <w:jc w:val="both"/>
        <w:rPr>
          <w:rFonts w:cstheme="minorHAnsi"/>
          <w:b/>
          <w:sz w:val="24"/>
          <w:szCs w:val="24"/>
          <w:u w:val="single"/>
        </w:rPr>
      </w:pPr>
      <w:r w:rsidRPr="009671B1">
        <w:rPr>
          <w:b/>
          <w:sz w:val="24"/>
          <w:szCs w:val="24"/>
          <w:u w:val="single"/>
        </w:rPr>
        <w:lastRenderedPageBreak/>
        <w:t xml:space="preserve">LISTA ZAWODÓW </w:t>
      </w:r>
    </w:p>
    <w:p w14:paraId="4D80EDCC" w14:textId="56453DDF" w:rsidR="001A39F1" w:rsidRDefault="00785BA9" w:rsidP="00215B68">
      <w:pPr>
        <w:ind w:firstLine="360"/>
        <w:jc w:val="both"/>
        <w:rPr>
          <w:rFonts w:cstheme="minorHAnsi"/>
          <w:sz w:val="24"/>
          <w:szCs w:val="24"/>
        </w:rPr>
      </w:pPr>
      <w:r>
        <w:rPr>
          <w:rFonts w:cstheme="minorHAnsi"/>
          <w:sz w:val="24"/>
          <w:szCs w:val="24"/>
        </w:rPr>
        <w:t xml:space="preserve">Biorąc pod uwagę powyższe wyniki badań i analiz rynku pracy prowadzone na terenie powiatu wschowskiego, można stwierdzić, że do zawodów na które </w:t>
      </w:r>
      <w:r w:rsidR="00450807">
        <w:rPr>
          <w:rFonts w:cstheme="minorHAnsi"/>
          <w:sz w:val="24"/>
          <w:szCs w:val="24"/>
        </w:rPr>
        <w:t xml:space="preserve">obecnie </w:t>
      </w:r>
      <w:r>
        <w:rPr>
          <w:rFonts w:cstheme="minorHAnsi"/>
          <w:sz w:val="24"/>
          <w:szCs w:val="24"/>
        </w:rPr>
        <w:t>istnieje</w:t>
      </w:r>
      <w:r w:rsidR="006E3FC2">
        <w:rPr>
          <w:rFonts w:cstheme="minorHAnsi"/>
          <w:sz w:val="24"/>
          <w:szCs w:val="24"/>
        </w:rPr>
        <w:t xml:space="preserve"> największe</w:t>
      </w:r>
      <w:r>
        <w:rPr>
          <w:rFonts w:cstheme="minorHAnsi"/>
          <w:sz w:val="24"/>
          <w:szCs w:val="24"/>
        </w:rPr>
        <w:t xml:space="preserve"> zapotrzebowanie na lokalnym rynku pracy należą: </w:t>
      </w:r>
    </w:p>
    <w:tbl>
      <w:tblPr>
        <w:tblStyle w:val="Tabela-Siatka"/>
        <w:tblW w:w="10206" w:type="dxa"/>
        <w:tblInd w:w="-572" w:type="dxa"/>
        <w:tblLook w:val="04A0" w:firstRow="1" w:lastRow="0" w:firstColumn="1" w:lastColumn="0" w:noHBand="0" w:noVBand="1"/>
      </w:tblPr>
      <w:tblGrid>
        <w:gridCol w:w="520"/>
        <w:gridCol w:w="1066"/>
        <w:gridCol w:w="2484"/>
        <w:gridCol w:w="6136"/>
      </w:tblGrid>
      <w:tr w:rsidR="00393AD4" w14:paraId="28258EBC" w14:textId="77777777" w:rsidTr="00EB31AE">
        <w:tc>
          <w:tcPr>
            <w:tcW w:w="520" w:type="dxa"/>
          </w:tcPr>
          <w:p w14:paraId="7F743697" w14:textId="77777777" w:rsidR="006E3FC2" w:rsidRDefault="006E3FC2" w:rsidP="000E19E6">
            <w:pPr>
              <w:jc w:val="both"/>
              <w:rPr>
                <w:rFonts w:cstheme="minorHAnsi"/>
                <w:sz w:val="24"/>
                <w:szCs w:val="24"/>
              </w:rPr>
            </w:pPr>
            <w:r>
              <w:rPr>
                <w:rFonts w:cstheme="minorHAnsi"/>
                <w:sz w:val="24"/>
                <w:szCs w:val="24"/>
              </w:rPr>
              <w:t>Lp.</w:t>
            </w:r>
          </w:p>
        </w:tc>
        <w:tc>
          <w:tcPr>
            <w:tcW w:w="1072" w:type="dxa"/>
          </w:tcPr>
          <w:p w14:paraId="285F3445" w14:textId="77777777" w:rsidR="006E3FC2" w:rsidRDefault="006E3FC2" w:rsidP="000E19E6">
            <w:pPr>
              <w:jc w:val="both"/>
              <w:rPr>
                <w:rFonts w:cstheme="minorHAnsi"/>
                <w:sz w:val="24"/>
                <w:szCs w:val="24"/>
              </w:rPr>
            </w:pPr>
            <w:r>
              <w:rPr>
                <w:rFonts w:cstheme="minorHAnsi"/>
                <w:sz w:val="24"/>
                <w:szCs w:val="24"/>
              </w:rPr>
              <w:t>Kod zawodu</w:t>
            </w:r>
          </w:p>
        </w:tc>
        <w:tc>
          <w:tcPr>
            <w:tcW w:w="2324" w:type="dxa"/>
          </w:tcPr>
          <w:p w14:paraId="676506D1" w14:textId="77777777" w:rsidR="006E3FC2" w:rsidRDefault="006E3FC2" w:rsidP="000E19E6">
            <w:pPr>
              <w:jc w:val="both"/>
              <w:rPr>
                <w:rFonts w:cstheme="minorHAnsi"/>
                <w:sz w:val="24"/>
                <w:szCs w:val="24"/>
              </w:rPr>
            </w:pPr>
            <w:r>
              <w:rPr>
                <w:rFonts w:cstheme="minorHAnsi"/>
                <w:sz w:val="24"/>
                <w:szCs w:val="24"/>
              </w:rPr>
              <w:t xml:space="preserve">Nazwa zawodu </w:t>
            </w:r>
          </w:p>
          <w:p w14:paraId="29C37245" w14:textId="77777777" w:rsidR="006E3FC2" w:rsidRDefault="006E3FC2" w:rsidP="000E19E6">
            <w:pPr>
              <w:jc w:val="both"/>
              <w:rPr>
                <w:rFonts w:cstheme="minorHAnsi"/>
                <w:sz w:val="24"/>
                <w:szCs w:val="24"/>
              </w:rPr>
            </w:pPr>
            <w:r>
              <w:rPr>
                <w:rFonts w:cstheme="minorHAnsi"/>
                <w:sz w:val="24"/>
                <w:szCs w:val="24"/>
              </w:rPr>
              <w:t>i specjalności</w:t>
            </w:r>
          </w:p>
        </w:tc>
        <w:tc>
          <w:tcPr>
            <w:tcW w:w="6290" w:type="dxa"/>
          </w:tcPr>
          <w:p w14:paraId="4A037B96" w14:textId="77777777" w:rsidR="004F4A06" w:rsidRDefault="006E3FC2" w:rsidP="000E19E6">
            <w:pPr>
              <w:jc w:val="both"/>
              <w:rPr>
                <w:rFonts w:cstheme="minorHAnsi"/>
                <w:sz w:val="24"/>
                <w:szCs w:val="24"/>
              </w:rPr>
            </w:pPr>
            <w:r>
              <w:rPr>
                <w:rFonts w:cstheme="minorHAnsi"/>
                <w:sz w:val="24"/>
                <w:szCs w:val="24"/>
              </w:rPr>
              <w:t xml:space="preserve">Opis kwalifikacji i umiejętności zgodnie z Klasyfikacją zawodów </w:t>
            </w:r>
          </w:p>
          <w:p w14:paraId="02A8FE04" w14:textId="3F2C5EED" w:rsidR="006E3FC2" w:rsidRDefault="006E3FC2" w:rsidP="000E19E6">
            <w:pPr>
              <w:jc w:val="both"/>
              <w:rPr>
                <w:rFonts w:cstheme="minorHAnsi"/>
                <w:sz w:val="24"/>
                <w:szCs w:val="24"/>
              </w:rPr>
            </w:pPr>
            <w:r>
              <w:rPr>
                <w:rFonts w:cstheme="minorHAnsi"/>
                <w:sz w:val="24"/>
                <w:szCs w:val="24"/>
              </w:rPr>
              <w:t xml:space="preserve">i specjalności dla potrzeb rynku pracy określną przez </w:t>
            </w:r>
            <w:proofErr w:type="spellStart"/>
            <w:r>
              <w:rPr>
                <w:rFonts w:cstheme="minorHAnsi"/>
                <w:sz w:val="24"/>
                <w:szCs w:val="24"/>
              </w:rPr>
              <w:t>MRiPS</w:t>
            </w:r>
            <w:proofErr w:type="spellEnd"/>
          </w:p>
        </w:tc>
      </w:tr>
      <w:tr w:rsidR="001A39F1" w14:paraId="0EE6FE6C" w14:textId="77777777" w:rsidTr="00EB31AE">
        <w:tc>
          <w:tcPr>
            <w:tcW w:w="520" w:type="dxa"/>
          </w:tcPr>
          <w:p w14:paraId="5A96EB1C" w14:textId="399FC931" w:rsidR="001A39F1" w:rsidRDefault="001A39F1" w:rsidP="001A39F1">
            <w:pPr>
              <w:jc w:val="both"/>
              <w:rPr>
                <w:rFonts w:cstheme="minorHAnsi"/>
                <w:sz w:val="24"/>
                <w:szCs w:val="24"/>
              </w:rPr>
            </w:pPr>
            <w:r>
              <w:rPr>
                <w:rFonts w:cstheme="minorHAnsi"/>
                <w:sz w:val="24"/>
                <w:szCs w:val="24"/>
              </w:rPr>
              <w:t>1.</w:t>
            </w:r>
          </w:p>
        </w:tc>
        <w:tc>
          <w:tcPr>
            <w:tcW w:w="1072" w:type="dxa"/>
          </w:tcPr>
          <w:p w14:paraId="6AC67845" w14:textId="7EADCD6C" w:rsidR="001A39F1" w:rsidRDefault="001A39F1" w:rsidP="001A39F1">
            <w:pPr>
              <w:jc w:val="both"/>
              <w:rPr>
                <w:rFonts w:cstheme="minorHAnsi"/>
                <w:sz w:val="24"/>
                <w:szCs w:val="24"/>
              </w:rPr>
            </w:pPr>
            <w:r>
              <w:rPr>
                <w:rFonts w:ascii="Fira Sans Light" w:hAnsi="Fira Sans Light" w:cs="Arial"/>
                <w:color w:val="333333"/>
              </w:rPr>
              <w:t>833101</w:t>
            </w:r>
          </w:p>
        </w:tc>
        <w:tc>
          <w:tcPr>
            <w:tcW w:w="2324" w:type="dxa"/>
          </w:tcPr>
          <w:p w14:paraId="5B00ECDF" w14:textId="15131D48" w:rsidR="001A39F1" w:rsidRDefault="001A39F1" w:rsidP="001A39F1">
            <w:pPr>
              <w:jc w:val="both"/>
              <w:rPr>
                <w:rFonts w:cstheme="minorHAnsi"/>
                <w:sz w:val="24"/>
                <w:szCs w:val="24"/>
              </w:rPr>
            </w:pPr>
            <w:r>
              <w:rPr>
                <w:rFonts w:cstheme="minorHAnsi"/>
                <w:b/>
                <w:sz w:val="24"/>
                <w:szCs w:val="24"/>
              </w:rPr>
              <w:t>Kierowca autobusu</w:t>
            </w:r>
          </w:p>
        </w:tc>
        <w:tc>
          <w:tcPr>
            <w:tcW w:w="6290" w:type="dxa"/>
          </w:tcPr>
          <w:p w14:paraId="794F9B2F" w14:textId="585994E0" w:rsidR="001A39F1" w:rsidRDefault="001A39F1" w:rsidP="001A39F1">
            <w:pPr>
              <w:jc w:val="both"/>
              <w:rPr>
                <w:rFonts w:ascii="Fira Sans Light" w:hAnsi="Fira Sans Light"/>
                <w:color w:val="333333"/>
                <w:shd w:val="clear" w:color="auto" w:fill="FFFFFF"/>
              </w:rPr>
            </w:pPr>
            <w:r>
              <w:rPr>
                <w:rFonts w:ascii="Fira Sans Light" w:hAnsi="Fira Sans Light"/>
                <w:color w:val="333333"/>
                <w:shd w:val="clear" w:color="auto" w:fill="FFFFFF"/>
              </w:rPr>
              <w:t>Prowadzi pojazdy samochodowe przeznaczone konstrukcyjnie do przewozu więcej niż dziesięciu osób (autobusy), bez przyczep i z przyczepami, przewożąc pasażerów i bagaż na wyznaczonych trasach i w komunikacji krajowej (miejskiej, podmiejskiej, dale</w:t>
            </w:r>
            <w:r w:rsidR="00CC449A">
              <w:rPr>
                <w:rFonts w:ascii="Fira Sans Light" w:hAnsi="Fira Sans Light"/>
                <w:color w:val="333333"/>
                <w:shd w:val="clear" w:color="auto" w:fill="FFFFFF"/>
              </w:rPr>
              <w:t>00</w:t>
            </w:r>
            <w:r>
              <w:rPr>
                <w:rFonts w:ascii="Fira Sans Light" w:hAnsi="Fira Sans Light"/>
                <w:color w:val="333333"/>
                <w:shd w:val="clear" w:color="auto" w:fill="FFFFFF"/>
              </w:rPr>
              <w:t>kobieżnej) i</w:t>
            </w:r>
            <w:r w:rsidR="00215B68">
              <w:rPr>
                <w:rFonts w:ascii="Fira Sans Light" w:hAnsi="Fira Sans Light"/>
                <w:color w:val="333333"/>
                <w:shd w:val="clear" w:color="auto" w:fill="FFFFFF"/>
              </w:rPr>
              <w:t> </w:t>
            </w:r>
            <w:r>
              <w:rPr>
                <w:rFonts w:ascii="Fira Sans Light" w:hAnsi="Fira Sans Light"/>
                <w:color w:val="333333"/>
                <w:shd w:val="clear" w:color="auto" w:fill="FFFFFF"/>
              </w:rPr>
              <w:t>zagranicznej, obsługując codziennie, konserwując i</w:t>
            </w:r>
            <w:r w:rsidR="00215B68">
              <w:rPr>
                <w:rFonts w:ascii="Fira Sans Light" w:hAnsi="Fira Sans Light"/>
                <w:color w:val="333333"/>
                <w:shd w:val="clear" w:color="auto" w:fill="FFFFFF"/>
              </w:rPr>
              <w:t> </w:t>
            </w:r>
            <w:r>
              <w:rPr>
                <w:rFonts w:ascii="Fira Sans Light" w:hAnsi="Fira Sans Light"/>
                <w:color w:val="333333"/>
                <w:shd w:val="clear" w:color="auto" w:fill="FFFFFF"/>
              </w:rPr>
              <w:t>wykonując drobne naprawy autobusu powstałe podczas jazdy; dba o dobre samopoczucie i bezpieczeństwo przewożonych pasażerów oraz o ich bagaż, przestrzega przepisów "Prawo o ruchu drogowym" i użytkuje autobus zgodnie z jego przeznaczeniem.</w:t>
            </w:r>
          </w:p>
          <w:p w14:paraId="7E014FB5" w14:textId="77777777" w:rsidR="001A39F1" w:rsidRDefault="001A39F1" w:rsidP="001A39F1">
            <w:pPr>
              <w:jc w:val="both"/>
              <w:rPr>
                <w:rFonts w:ascii="Fira Sans Light" w:hAnsi="Fira Sans Light"/>
                <w:color w:val="333333"/>
                <w:shd w:val="clear" w:color="auto" w:fill="FFFFFF"/>
              </w:rPr>
            </w:pPr>
            <w:r w:rsidRPr="00F22660">
              <w:rPr>
                <w:rFonts w:ascii="Fira Sans Light" w:hAnsi="Fira Sans Light"/>
                <w:b/>
                <w:bCs/>
                <w:color w:val="333333"/>
                <w:u w:val="single"/>
                <w:shd w:val="clear" w:color="auto" w:fill="FFFFFF"/>
              </w:rPr>
              <w:t>Zadania zawodowe</w:t>
            </w:r>
            <w:r>
              <w:rPr>
                <w:rFonts w:ascii="Fira Sans Light" w:hAnsi="Fira Sans Light"/>
                <w:color w:val="333333"/>
                <w:shd w:val="clear" w:color="auto" w:fill="FFFFFF"/>
              </w:rPr>
              <w:t xml:space="preserve">: </w:t>
            </w:r>
          </w:p>
          <w:p w14:paraId="4D8BFFF3" w14:textId="66211054" w:rsidR="001A39F1" w:rsidRDefault="001A39F1" w:rsidP="00215B68">
            <w:pPr>
              <w:jc w:val="both"/>
              <w:rPr>
                <w:rFonts w:cstheme="minorHAnsi"/>
                <w:sz w:val="24"/>
                <w:szCs w:val="24"/>
              </w:rPr>
            </w:pPr>
            <w:r>
              <w:rPr>
                <w:rFonts w:ascii="Fira Sans Light" w:hAnsi="Fira Sans Light"/>
                <w:color w:val="333333"/>
                <w:shd w:val="clear" w:color="auto" w:fill="FFFFFF"/>
              </w:rPr>
              <w:t>przyjmowanie i sprawdzanie stanu technicznego przydzielonego autobusu, np.: prawidłowość działania kierunkowskazów, sygnału dźwiękowego, oświetlenia zewnętrznego i wewnętrznego, stanu ogumienia, wyposażenia autobusu w trójkąt ostrzegawczy, gaśnice i</w:t>
            </w:r>
            <w:r w:rsidR="00215B68">
              <w:rPr>
                <w:rFonts w:ascii="Fira Sans Light" w:hAnsi="Fira Sans Light"/>
                <w:color w:val="333333"/>
                <w:shd w:val="clear" w:color="auto" w:fill="FFFFFF"/>
              </w:rPr>
              <w:t> </w:t>
            </w:r>
            <w:r>
              <w:rPr>
                <w:rFonts w:ascii="Fira Sans Light" w:hAnsi="Fira Sans Light"/>
                <w:color w:val="333333"/>
                <w:shd w:val="clear" w:color="auto" w:fill="FFFFFF"/>
              </w:rPr>
              <w:t>apteczkę pierwszej pomocy;</w:t>
            </w:r>
            <w:r>
              <w:rPr>
                <w:rFonts w:ascii="Fira Sans Light" w:hAnsi="Fira Sans Light"/>
                <w:color w:val="333333"/>
              </w:rPr>
              <w:br/>
            </w:r>
            <w:r>
              <w:rPr>
                <w:rFonts w:ascii="Fira Sans Light" w:hAnsi="Fira Sans Light"/>
                <w:color w:val="333333"/>
                <w:shd w:val="clear" w:color="auto" w:fill="FFFFFF"/>
              </w:rPr>
              <w:t>przygotowywanie do jazdy - ustawianie fotela, lusterek, sprawdzanie połączenia przyczepy z pojazdem ciągnącym, sprawdzanie hamulców oraz ciśnienia powietrza w zbiorniku (tylko w autobusach o pneumatycznym układzie hamulcowym), sprawdzanie zamknięcia drzwi dla pasażerów;</w:t>
            </w:r>
            <w:r>
              <w:rPr>
                <w:rFonts w:ascii="Fira Sans Light" w:hAnsi="Fira Sans Light"/>
                <w:color w:val="333333"/>
              </w:rPr>
              <w:br/>
            </w:r>
            <w:r>
              <w:rPr>
                <w:rFonts w:ascii="Fira Sans Light" w:hAnsi="Fira Sans Light"/>
                <w:color w:val="333333"/>
                <w:shd w:val="clear" w:color="auto" w:fill="FFFFFF"/>
              </w:rPr>
              <w:t>dbanie o bezpieczeństwo własne i przewożonych pasażerów oraz innych użytkowników drogi przez rygorystyczne przestrzeganie "Prawa o ruchu drogowym", ze szczególnym zwróceniem uwagi na przepisy ruchu drogowego, znaki i</w:t>
            </w:r>
            <w:r w:rsidR="00215B68">
              <w:rPr>
                <w:rFonts w:ascii="Fira Sans Light" w:hAnsi="Fira Sans Light"/>
                <w:color w:val="333333"/>
                <w:shd w:val="clear" w:color="auto" w:fill="FFFFFF"/>
              </w:rPr>
              <w:t> </w:t>
            </w:r>
            <w:r>
              <w:rPr>
                <w:rFonts w:ascii="Fira Sans Light" w:hAnsi="Fira Sans Light"/>
                <w:color w:val="333333"/>
                <w:shd w:val="clear" w:color="auto" w:fill="FFFFFF"/>
              </w:rPr>
              <w:t>sygnały drogowe, warunki jazdy, stan techniczny pojazdu, stan liczebny przewożonych pasażerów;</w:t>
            </w:r>
            <w:r>
              <w:rPr>
                <w:rFonts w:ascii="Fira Sans Light" w:hAnsi="Fira Sans Light"/>
                <w:color w:val="333333"/>
              </w:rPr>
              <w:br/>
            </w:r>
            <w:r>
              <w:rPr>
                <w:rFonts w:ascii="Fira Sans Light" w:hAnsi="Fira Sans Light"/>
                <w:color w:val="333333"/>
                <w:shd w:val="clear" w:color="auto" w:fill="FFFFFF"/>
              </w:rPr>
              <w:t>wykonywanie czynności kontrolno-obsługowych niezbędnych podczas użytkowania autobusu;</w:t>
            </w:r>
            <w:r>
              <w:rPr>
                <w:rFonts w:ascii="Fira Sans Light" w:hAnsi="Fira Sans Light"/>
                <w:color w:val="333333"/>
              </w:rPr>
              <w:br/>
            </w:r>
            <w:r>
              <w:rPr>
                <w:rFonts w:ascii="Fira Sans Light" w:hAnsi="Fira Sans Light"/>
                <w:color w:val="333333"/>
                <w:shd w:val="clear" w:color="auto" w:fill="FFFFFF"/>
              </w:rPr>
              <w:t>utrzymywanie autobusu w dobrym stanie technicznym, aby użytkowanie go: nie zakłócało spokoju publicznego przez nadmierny hałas, nie powodowało wydzielania szkodliwych substancji w stopniu przekraczającym poziom określony w</w:t>
            </w:r>
            <w:r w:rsidR="00215B68">
              <w:rPr>
                <w:rFonts w:ascii="Fira Sans Light" w:hAnsi="Fira Sans Light"/>
                <w:color w:val="333333"/>
                <w:shd w:val="clear" w:color="auto" w:fill="FFFFFF"/>
              </w:rPr>
              <w:t> </w:t>
            </w:r>
            <w:r>
              <w:rPr>
                <w:rFonts w:ascii="Fira Sans Light" w:hAnsi="Fira Sans Light"/>
                <w:color w:val="333333"/>
                <w:shd w:val="clear" w:color="auto" w:fill="FFFFFF"/>
              </w:rPr>
              <w:t>przepisach szczegółowych, nie powodowało niszczenia drogi;</w:t>
            </w:r>
            <w:r>
              <w:rPr>
                <w:rFonts w:ascii="Fira Sans Light" w:hAnsi="Fira Sans Light"/>
                <w:color w:val="333333"/>
              </w:rPr>
              <w:br/>
            </w:r>
            <w:r>
              <w:rPr>
                <w:rFonts w:ascii="Fira Sans Light" w:hAnsi="Fira Sans Light"/>
                <w:color w:val="333333"/>
                <w:shd w:val="clear" w:color="auto" w:fill="FFFFFF"/>
              </w:rPr>
              <w:t>utrzymywanie pojazdu w należytej czystości, dbanie o</w:t>
            </w:r>
            <w:r w:rsidR="00215B68">
              <w:rPr>
                <w:rFonts w:ascii="Fira Sans Light" w:hAnsi="Fira Sans Light"/>
                <w:color w:val="333333"/>
                <w:shd w:val="clear" w:color="auto" w:fill="FFFFFF"/>
              </w:rPr>
              <w:t> </w:t>
            </w:r>
            <w:r>
              <w:rPr>
                <w:rFonts w:ascii="Fira Sans Light" w:hAnsi="Fira Sans Light"/>
                <w:color w:val="333333"/>
                <w:shd w:val="clear" w:color="auto" w:fill="FFFFFF"/>
              </w:rPr>
              <w:t>estetyczny wygląd pojazdu;</w:t>
            </w:r>
            <w:r>
              <w:rPr>
                <w:rFonts w:ascii="Fira Sans Light" w:hAnsi="Fira Sans Light"/>
                <w:color w:val="333333"/>
              </w:rPr>
              <w:br/>
            </w:r>
            <w:r>
              <w:rPr>
                <w:rFonts w:ascii="Fira Sans Light" w:hAnsi="Fira Sans Light"/>
                <w:color w:val="333333"/>
                <w:shd w:val="clear" w:color="auto" w:fill="FFFFFF"/>
              </w:rPr>
              <w:t xml:space="preserve">usuwanie usterek autobusu powstałych podczas jazdy, np. wymiana uszkodzonego koła, przepalonej żarówki, paska klinowego, bezpieczników, z zachowaniem wymogów bhp </w:t>
            </w:r>
            <w:r w:rsidRPr="00215B68">
              <w:rPr>
                <w:rFonts w:ascii="Fira Sans Light" w:hAnsi="Fira Sans Light"/>
              </w:rPr>
              <w:t>i</w:t>
            </w:r>
            <w:r w:rsidR="00215B68" w:rsidRPr="00215B68">
              <w:rPr>
                <w:rFonts w:ascii="Fira Sans Light" w:hAnsi="Fira Sans Light"/>
              </w:rPr>
              <w:t> </w:t>
            </w:r>
            <w:r w:rsidRPr="00215B68">
              <w:rPr>
                <w:rFonts w:ascii="Fira Sans Light" w:hAnsi="Fira Sans Light"/>
              </w:rPr>
              <w:t>ppoż</w:t>
            </w:r>
            <w:r w:rsidRPr="00215B68">
              <w:rPr>
                <w:rFonts w:ascii="Fira Sans Light" w:hAnsi="Fira Sans Light"/>
                <w:color w:val="333333"/>
                <w:shd w:val="clear" w:color="auto" w:fill="FFFFFF"/>
              </w:rPr>
              <w:t>.;</w:t>
            </w:r>
            <w:r>
              <w:rPr>
                <w:rFonts w:ascii="Fira Sans Light" w:hAnsi="Fira Sans Light"/>
                <w:color w:val="333333"/>
              </w:rPr>
              <w:br/>
            </w:r>
            <w:r>
              <w:rPr>
                <w:rFonts w:ascii="Fira Sans Light" w:hAnsi="Fira Sans Light"/>
                <w:color w:val="333333"/>
                <w:shd w:val="clear" w:color="auto" w:fill="FFFFFF"/>
              </w:rPr>
              <w:lastRenderedPageBreak/>
              <w:t>udzielanie pomocy przedlekarskiej pasażerom i ofiarom wypadków drogowych;</w:t>
            </w:r>
            <w:r>
              <w:rPr>
                <w:rFonts w:ascii="Fira Sans Light" w:hAnsi="Fira Sans Light"/>
                <w:color w:val="333333"/>
              </w:rPr>
              <w:br/>
            </w:r>
            <w:r>
              <w:rPr>
                <w:rFonts w:ascii="Fira Sans Light" w:hAnsi="Fira Sans Light"/>
                <w:color w:val="333333"/>
                <w:shd w:val="clear" w:color="auto" w:fill="FFFFFF"/>
              </w:rPr>
              <w:t xml:space="preserve">sprzedawanie biletów pasażerom w autobusach </w:t>
            </w:r>
            <w:r w:rsidRPr="00215B68">
              <w:rPr>
                <w:rFonts w:ascii="Fira Sans Light" w:hAnsi="Fira Sans Light"/>
              </w:rPr>
              <w:t>z</w:t>
            </w:r>
            <w:r w:rsidR="00215B68" w:rsidRPr="00215B68">
              <w:rPr>
                <w:rFonts w:ascii="Fira Sans Light" w:hAnsi="Fira Sans Light"/>
              </w:rPr>
              <w:t> </w:t>
            </w:r>
            <w:r w:rsidRPr="00215B68">
              <w:rPr>
                <w:rFonts w:ascii="Fira Sans Light" w:hAnsi="Fira Sans Light"/>
              </w:rPr>
              <w:t>jednoosobową</w:t>
            </w:r>
            <w:r w:rsidRPr="00215B68">
              <w:rPr>
                <w:rFonts w:ascii="Fira Sans Light" w:hAnsi="Fira Sans Light"/>
                <w:color w:val="333333"/>
                <w:shd w:val="clear" w:color="auto" w:fill="FFFFFF"/>
              </w:rPr>
              <w:t xml:space="preserve"> obsługą i kontrolowanie biletów;</w:t>
            </w:r>
            <w:r w:rsidRPr="00215B68">
              <w:rPr>
                <w:rFonts w:ascii="Fira Sans Light" w:hAnsi="Fira Sans Light"/>
                <w:color w:val="333333"/>
              </w:rPr>
              <w:br/>
            </w:r>
            <w:r w:rsidRPr="00215B68">
              <w:rPr>
                <w:rFonts w:ascii="Fira Sans Light" w:hAnsi="Fira Sans Light"/>
                <w:color w:val="333333"/>
                <w:shd w:val="clear" w:color="auto" w:fill="FFFFFF"/>
              </w:rPr>
              <w:t>przestrzeganie</w:t>
            </w:r>
            <w:r>
              <w:rPr>
                <w:rFonts w:ascii="Fira Sans Light" w:hAnsi="Fira Sans Light"/>
                <w:color w:val="333333"/>
                <w:shd w:val="clear" w:color="auto" w:fill="FFFFFF"/>
              </w:rPr>
              <w:t xml:space="preserve"> stosowania odpowiednich przerw podczas długotrwałej jazdy;</w:t>
            </w:r>
            <w:r>
              <w:rPr>
                <w:rFonts w:ascii="Fira Sans Light" w:hAnsi="Fira Sans Light"/>
                <w:color w:val="333333"/>
              </w:rPr>
              <w:br/>
            </w:r>
            <w:r>
              <w:rPr>
                <w:rFonts w:ascii="Fira Sans Light" w:hAnsi="Fira Sans Light"/>
                <w:color w:val="333333"/>
                <w:shd w:val="clear" w:color="auto" w:fill="FFFFFF"/>
              </w:rPr>
              <w:t>zabezpieczanie autobusu przed kradzieżą, uruchomieniem i</w:t>
            </w:r>
            <w:r w:rsidR="00215B68">
              <w:rPr>
                <w:rFonts w:ascii="Fira Sans Light" w:hAnsi="Fira Sans Light"/>
                <w:color w:val="333333"/>
                <w:shd w:val="clear" w:color="auto" w:fill="FFFFFF"/>
              </w:rPr>
              <w:t> </w:t>
            </w:r>
            <w:r>
              <w:rPr>
                <w:rFonts w:ascii="Fira Sans Light" w:hAnsi="Fira Sans Light"/>
                <w:color w:val="333333"/>
                <w:shd w:val="clear" w:color="auto" w:fill="FFFFFF"/>
              </w:rPr>
              <w:t>użytkowaniem przez osoby nieupoważnione;</w:t>
            </w:r>
            <w:r>
              <w:rPr>
                <w:rFonts w:ascii="Fira Sans Light" w:hAnsi="Fira Sans Light"/>
                <w:color w:val="333333"/>
              </w:rPr>
              <w:br/>
            </w:r>
            <w:r>
              <w:rPr>
                <w:rFonts w:ascii="Fira Sans Light" w:hAnsi="Fira Sans Light"/>
                <w:color w:val="333333"/>
                <w:shd w:val="clear" w:color="auto" w:fill="FFFFFF"/>
              </w:rPr>
              <w:t>prowadzenie dokumentacji jazdy oraz zgłaszanie dyspozytorowi zauważonych usterek;</w:t>
            </w:r>
            <w:r>
              <w:rPr>
                <w:rFonts w:ascii="Fira Sans Light" w:hAnsi="Fira Sans Light"/>
                <w:color w:val="333333"/>
              </w:rPr>
              <w:br/>
            </w:r>
            <w:r>
              <w:rPr>
                <w:rFonts w:ascii="Fira Sans Light" w:hAnsi="Fira Sans Light"/>
                <w:color w:val="333333"/>
                <w:shd w:val="clear" w:color="auto" w:fill="FFFFFF"/>
              </w:rPr>
              <w:t>prowadzenie autobusu zgodnie z wyznaczoną trasą i wg rozkładu jazdy;</w:t>
            </w:r>
            <w:r>
              <w:rPr>
                <w:rFonts w:ascii="Fira Sans Light" w:hAnsi="Fira Sans Light"/>
                <w:color w:val="333333"/>
              </w:rPr>
              <w:br/>
            </w:r>
            <w:r>
              <w:rPr>
                <w:rFonts w:ascii="Fira Sans Light" w:hAnsi="Fira Sans Light"/>
                <w:color w:val="333333"/>
                <w:shd w:val="clear" w:color="auto" w:fill="FFFFFF"/>
              </w:rPr>
              <w:t>prowadzenie autobusu zgodnie z uprawnieniami potwierdzonymi w prawie jazdy (kategoria D lub D + E);</w:t>
            </w:r>
            <w:r>
              <w:rPr>
                <w:rFonts w:ascii="Fira Sans Light" w:hAnsi="Fira Sans Light"/>
                <w:color w:val="333333"/>
              </w:rPr>
              <w:br/>
            </w:r>
            <w:r>
              <w:rPr>
                <w:rFonts w:ascii="Fira Sans Light" w:hAnsi="Fira Sans Light"/>
                <w:color w:val="333333"/>
                <w:shd w:val="clear" w:color="auto" w:fill="FFFFFF"/>
              </w:rPr>
              <w:t>przestrzeganie posiadania obowiązujących dokumentów pojazdu;</w:t>
            </w:r>
            <w:r>
              <w:rPr>
                <w:rFonts w:ascii="Fira Sans Light" w:hAnsi="Fira Sans Light"/>
                <w:color w:val="333333"/>
              </w:rPr>
              <w:br/>
            </w:r>
            <w:r>
              <w:rPr>
                <w:rFonts w:ascii="Fira Sans Light" w:hAnsi="Fira Sans Light"/>
                <w:color w:val="333333"/>
                <w:shd w:val="clear" w:color="auto" w:fill="FFFFFF"/>
              </w:rPr>
              <w:t>poddawanie się okresowym badaniom lekarskim (badanie sprawności fizycznej i psychicznej) w wyznaczonych terminach.</w:t>
            </w:r>
          </w:p>
        </w:tc>
      </w:tr>
      <w:tr w:rsidR="001A39F1" w14:paraId="22DDFF32" w14:textId="77777777" w:rsidTr="00EB31AE">
        <w:tc>
          <w:tcPr>
            <w:tcW w:w="520" w:type="dxa"/>
          </w:tcPr>
          <w:p w14:paraId="43E18D61" w14:textId="1E7B392A" w:rsidR="001A39F1" w:rsidRDefault="001A39F1" w:rsidP="001A39F1">
            <w:pPr>
              <w:jc w:val="both"/>
              <w:rPr>
                <w:rFonts w:cstheme="minorHAnsi"/>
                <w:sz w:val="24"/>
                <w:szCs w:val="24"/>
              </w:rPr>
            </w:pPr>
            <w:r>
              <w:rPr>
                <w:rFonts w:cstheme="minorHAnsi"/>
                <w:sz w:val="24"/>
                <w:szCs w:val="24"/>
              </w:rPr>
              <w:lastRenderedPageBreak/>
              <w:t>2.</w:t>
            </w:r>
          </w:p>
        </w:tc>
        <w:tc>
          <w:tcPr>
            <w:tcW w:w="1072" w:type="dxa"/>
          </w:tcPr>
          <w:p w14:paraId="3EF98CDE" w14:textId="77777777" w:rsidR="001A39F1" w:rsidRDefault="001A39F1" w:rsidP="001A39F1">
            <w:pPr>
              <w:jc w:val="both"/>
              <w:rPr>
                <w:rFonts w:cstheme="minorHAnsi"/>
                <w:sz w:val="24"/>
                <w:szCs w:val="24"/>
              </w:rPr>
            </w:pPr>
            <w:r>
              <w:rPr>
                <w:rFonts w:ascii="Fira Sans Light" w:hAnsi="Fira Sans Light" w:cs="Arial"/>
                <w:color w:val="333333"/>
              </w:rPr>
              <w:t>833203</w:t>
            </w:r>
          </w:p>
        </w:tc>
        <w:tc>
          <w:tcPr>
            <w:tcW w:w="2324" w:type="dxa"/>
          </w:tcPr>
          <w:p w14:paraId="069DF732" w14:textId="77777777" w:rsidR="001A39F1" w:rsidRPr="00E47166" w:rsidRDefault="001A39F1" w:rsidP="001A39F1">
            <w:pPr>
              <w:jc w:val="both"/>
              <w:rPr>
                <w:rFonts w:cstheme="minorHAnsi"/>
                <w:b/>
                <w:sz w:val="24"/>
                <w:szCs w:val="24"/>
              </w:rPr>
            </w:pPr>
            <w:r w:rsidRPr="004F4A06">
              <w:rPr>
                <w:rFonts w:cstheme="minorHAnsi"/>
                <w:b/>
                <w:sz w:val="24"/>
                <w:szCs w:val="24"/>
              </w:rPr>
              <w:t>Kierowca samochodu ciężarowego</w:t>
            </w:r>
          </w:p>
        </w:tc>
        <w:tc>
          <w:tcPr>
            <w:tcW w:w="6290" w:type="dxa"/>
          </w:tcPr>
          <w:p w14:paraId="7520E4C5" w14:textId="54F3D99A" w:rsidR="001A39F1" w:rsidRDefault="001A39F1" w:rsidP="001A39F1">
            <w:pPr>
              <w:jc w:val="both"/>
              <w:rPr>
                <w:rFonts w:ascii="Fira Sans Light" w:hAnsi="Fira Sans Light" w:cs="Arial"/>
                <w:color w:val="333333"/>
              </w:rPr>
            </w:pPr>
            <w:r>
              <w:rPr>
                <w:rFonts w:ascii="Fira Sans Light" w:hAnsi="Fira Sans Light" w:cs="Arial"/>
                <w:color w:val="333333"/>
              </w:rPr>
              <w:t>Prowadzi pojazdy samochodowe, z wyjątkiem autobusów,                                    o dopuszczalnej masie całkowitej przekraczającej 3,5 tony, z przyczepami i bez przyczep, przeznaczone do publicznego transportu drogowego, przewożąc nimi różnego rodzaju ładunki w komunikacji krajowej i zagranicznej; wykonuje obsługę, konserwację i drobne naprawy samochodów ciężarowych powstałe podczas jazdy, zabezpiecza przewożony ładunek przed uszkodzeniem, zniszczeniem i</w:t>
            </w:r>
            <w:r w:rsidR="00215B68">
              <w:rPr>
                <w:rFonts w:ascii="Fira Sans Light" w:hAnsi="Fira Sans Light" w:cs="Arial"/>
                <w:color w:val="333333"/>
              </w:rPr>
              <w:t> </w:t>
            </w:r>
            <w:r>
              <w:rPr>
                <w:rFonts w:ascii="Fira Sans Light" w:hAnsi="Fira Sans Light" w:cs="Arial"/>
                <w:color w:val="333333"/>
              </w:rPr>
              <w:t>zaginięciem, przestrzega przepisów ustawy "Prawo o ruchu drogowym", użytkuje samochód ciężarowy zgodnie z jego przeznaczeniem.</w:t>
            </w:r>
          </w:p>
          <w:p w14:paraId="09F54ED5" w14:textId="5D4CF754" w:rsidR="001A39F1" w:rsidRPr="008176EB" w:rsidRDefault="001A39F1" w:rsidP="001A39F1">
            <w:pPr>
              <w:jc w:val="both"/>
              <w:rPr>
                <w:rFonts w:ascii="Fira Sans Light" w:hAnsi="Fira Sans Light" w:cs="Arial"/>
                <w:color w:val="333333"/>
              </w:rPr>
            </w:pPr>
            <w:r w:rsidRPr="00C543D2">
              <w:rPr>
                <w:rFonts w:cstheme="minorHAnsi"/>
                <w:b/>
                <w:color w:val="333333"/>
                <w:u w:val="single"/>
              </w:rPr>
              <w:t>Zadania zawodowe</w:t>
            </w:r>
            <w:r>
              <w:rPr>
                <w:rFonts w:ascii="Fira Sans Light" w:hAnsi="Fira Sans Light" w:cs="Arial"/>
                <w:color w:val="333333"/>
              </w:rPr>
              <w:t>: przygotowywanie samochodu do jazdy – ładowanie i nadzór nad prawidłowym załadowaniem, rozmieszczeniem                          i zamocowaniem ładunku, sprawdzanie zapięcia burt skrzyni ładunkowej, połączenia przyczepy z pojazdem ciągnącym; sprawdzanie stanu technicznego samochodu przed jazdą: prawidłowości działania kierunkowskazów, sygnału dźwiękowego, oświetlenia zewnętrznego                     i wewnętrznego samochodu i przyczepy, stanu ogumienia, wyposażenia samochodu w trójkąt ostrzegawczy i gaśnicę, sprawdzanie działania hamulców samochodu i przyczepy oraz ciśnienia powietrza w zbiorniku (tylko w samochodach o</w:t>
            </w:r>
            <w:r w:rsidR="00215B68">
              <w:rPr>
                <w:rFonts w:ascii="Fira Sans Light" w:hAnsi="Fira Sans Light" w:cs="Arial"/>
                <w:color w:val="333333"/>
              </w:rPr>
              <w:t> </w:t>
            </w:r>
            <w:r>
              <w:rPr>
                <w:rFonts w:ascii="Fira Sans Light" w:hAnsi="Fira Sans Light" w:cs="Arial"/>
                <w:color w:val="333333"/>
              </w:rPr>
              <w:t>pneumatycznym układzie hamulcowym), stanu oleju w</w:t>
            </w:r>
            <w:r w:rsidR="00215B68">
              <w:rPr>
                <w:rFonts w:ascii="Fira Sans Light" w:hAnsi="Fira Sans Light" w:cs="Arial"/>
                <w:color w:val="333333"/>
              </w:rPr>
              <w:t> </w:t>
            </w:r>
            <w:r>
              <w:rPr>
                <w:rFonts w:ascii="Fira Sans Light" w:hAnsi="Fira Sans Light" w:cs="Arial"/>
                <w:color w:val="333333"/>
              </w:rPr>
              <w:t xml:space="preserve">silniku i płynu w chłodnicy; dbanie o bezpieczeństwo własne                        i innych użytkowników drogi oraz przewożonego ładunku przez rygorystyczne przestrzeganie "Prawa o ruchu drogowym", ze szczególnym zwracaniem uwagi na przepisy ruchu drogowego, znaki i sygnały drogowe, warunki jazdy, stan techniczny pojazdu; prowadzenie dokumentacji jazdy, zgłaszanie dyspozytorowi zauważonych usterek; wykonywanie czynności kontrolno-obsługowych, zgodnie z instrukcją obsługi użytkowanego pojazdu; </w:t>
            </w:r>
            <w:r>
              <w:rPr>
                <w:rFonts w:ascii="Fira Sans Light" w:hAnsi="Fira Sans Light" w:cs="Arial"/>
                <w:color w:val="333333"/>
              </w:rPr>
              <w:lastRenderedPageBreak/>
              <w:t>wykonywanie prostych prac konserwacyjnych, mycie i czyszczenie pojazdu; utrzymywanie pojazdu w takim stanie technicznym, aby korzystanie z niego nie zakłócało spokoju publicznego przez nadmierny hałas, nie powodowało wydzielania szkodliwych substancji           w stopniu przekraczającym poziom określony w przepisach szczegółowych, nie powodowało niszczenia drogi;</w:t>
            </w:r>
            <w:r>
              <w:rPr>
                <w:rFonts w:ascii="Fira Sans Light" w:hAnsi="Fira Sans Light" w:cs="Arial"/>
                <w:color w:val="333333"/>
              </w:rPr>
              <w:br/>
              <w:t>utrzymywanie pojazdu w należytej czystości; usuwanie usterek pojazdu samochodowego powstałych podczas jazdy, np.: wymiana uszkodzonego koła, przepalonej żarówki, paska klinowego, bezpieczników, z zachowaniem wymogów bhp i</w:t>
            </w:r>
            <w:r w:rsidR="00215B68">
              <w:rPr>
                <w:rFonts w:ascii="Fira Sans Light" w:hAnsi="Fira Sans Light" w:cs="Arial"/>
                <w:color w:val="333333"/>
              </w:rPr>
              <w:t> </w:t>
            </w:r>
            <w:r>
              <w:rPr>
                <w:rFonts w:ascii="Fira Sans Light" w:hAnsi="Fira Sans Light" w:cs="Arial"/>
                <w:color w:val="333333"/>
              </w:rPr>
              <w:t>ppoż.; udzielanie pomocy przedlekarskiej ofiarom wypadków drogowych; przestrzeganie stosowania odpowiednich przerw podczas długotrwałej jazdy; zabezpieczanie pojazdu przed kradzieżą, uruchamianiem i</w:t>
            </w:r>
            <w:r w:rsidR="00215B68">
              <w:rPr>
                <w:rFonts w:ascii="Fira Sans Light" w:hAnsi="Fira Sans Light" w:cs="Arial"/>
                <w:color w:val="333333"/>
              </w:rPr>
              <w:t> </w:t>
            </w:r>
            <w:r>
              <w:rPr>
                <w:rFonts w:ascii="Fira Sans Light" w:hAnsi="Fira Sans Light" w:cs="Arial"/>
                <w:color w:val="333333"/>
              </w:rPr>
              <w:t>użytkowaniem przez osoby nieupoważnione; przestrzeganie posiadania obowiązujących dokumentów pojazdu; poddawanie się okresowym badaniom lekarskim (badanie sprawności fizycznej i</w:t>
            </w:r>
            <w:r w:rsidR="00215B68">
              <w:rPr>
                <w:rFonts w:ascii="Fira Sans Light" w:hAnsi="Fira Sans Light" w:cs="Arial"/>
                <w:color w:val="333333"/>
              </w:rPr>
              <w:t> </w:t>
            </w:r>
            <w:r>
              <w:rPr>
                <w:rFonts w:ascii="Fira Sans Light" w:hAnsi="Fira Sans Light" w:cs="Arial"/>
                <w:color w:val="333333"/>
              </w:rPr>
              <w:t>psychicznej) w wyznaczonych terminach; prowadzenie samochodu ciężarowego zgodnie z uprawnieniami potwierdzonymi w prawie jazdy (kategoria C lub C + E).</w:t>
            </w:r>
          </w:p>
        </w:tc>
      </w:tr>
      <w:tr w:rsidR="001A39F1" w14:paraId="2A59E76E" w14:textId="77777777" w:rsidTr="00EB31AE">
        <w:tc>
          <w:tcPr>
            <w:tcW w:w="520" w:type="dxa"/>
          </w:tcPr>
          <w:p w14:paraId="2B488AFE" w14:textId="479B9544" w:rsidR="001A39F1" w:rsidRDefault="001A39F1" w:rsidP="001A39F1">
            <w:pPr>
              <w:jc w:val="both"/>
              <w:rPr>
                <w:rFonts w:cstheme="minorHAnsi"/>
                <w:sz w:val="24"/>
                <w:szCs w:val="24"/>
              </w:rPr>
            </w:pPr>
            <w:r>
              <w:rPr>
                <w:rFonts w:cstheme="minorHAnsi"/>
                <w:sz w:val="24"/>
                <w:szCs w:val="24"/>
              </w:rPr>
              <w:lastRenderedPageBreak/>
              <w:t>3.</w:t>
            </w:r>
          </w:p>
        </w:tc>
        <w:tc>
          <w:tcPr>
            <w:tcW w:w="1072" w:type="dxa"/>
          </w:tcPr>
          <w:p w14:paraId="190902F9" w14:textId="72443B80" w:rsidR="001A39F1" w:rsidRDefault="00D60B19" w:rsidP="001A39F1">
            <w:pPr>
              <w:jc w:val="both"/>
              <w:rPr>
                <w:rFonts w:ascii="Fira Sans Light" w:hAnsi="Fira Sans Light" w:cs="Arial"/>
                <w:color w:val="333333"/>
              </w:rPr>
            </w:pPr>
            <w:r w:rsidRPr="00D60B19">
              <w:rPr>
                <w:rFonts w:ascii="Fira Sans Light" w:hAnsi="Fira Sans Light" w:cs="Arial"/>
                <w:color w:val="333333"/>
              </w:rPr>
              <w:t>834401</w:t>
            </w:r>
          </w:p>
        </w:tc>
        <w:tc>
          <w:tcPr>
            <w:tcW w:w="2324" w:type="dxa"/>
          </w:tcPr>
          <w:p w14:paraId="09C3D5FD" w14:textId="742C1A81" w:rsidR="001A39F1" w:rsidRDefault="00D60B19" w:rsidP="001A39F1">
            <w:pPr>
              <w:jc w:val="both"/>
              <w:rPr>
                <w:rFonts w:cstheme="minorHAnsi"/>
                <w:b/>
                <w:sz w:val="24"/>
                <w:szCs w:val="24"/>
              </w:rPr>
            </w:pPr>
            <w:r>
              <w:rPr>
                <w:rFonts w:cstheme="minorHAnsi"/>
                <w:b/>
                <w:sz w:val="24"/>
                <w:szCs w:val="24"/>
              </w:rPr>
              <w:t>Kierowca operator wózków jezdniowych (widłowych)</w:t>
            </w:r>
          </w:p>
        </w:tc>
        <w:tc>
          <w:tcPr>
            <w:tcW w:w="6290" w:type="dxa"/>
          </w:tcPr>
          <w:p w14:paraId="384B350B" w14:textId="77777777" w:rsidR="001A39F1" w:rsidRDefault="00D60B19" w:rsidP="00215B68">
            <w:pPr>
              <w:shd w:val="clear" w:color="auto" w:fill="FFFFFF"/>
              <w:ind w:right="240"/>
              <w:jc w:val="both"/>
              <w:rPr>
                <w:rFonts w:ascii="Fira Sans Light" w:eastAsia="Times New Roman" w:hAnsi="Fira Sans Light" w:cs="Times New Roman"/>
                <w:color w:val="333333"/>
                <w:lang w:eastAsia="pl-PL"/>
              </w:rPr>
            </w:pPr>
            <w:r w:rsidRPr="00D60B19">
              <w:rPr>
                <w:rFonts w:ascii="Fira Sans Light" w:eastAsia="Times New Roman" w:hAnsi="Fira Sans Light" w:cs="Times New Roman"/>
                <w:color w:val="333333"/>
                <w:lang w:eastAsia="pl-PL"/>
              </w:rPr>
              <w:t>Obsługuje oraz utrzymuje w należytym stanie technicznym wózki akumulatorowe platformowe, podnośniki widłowe, układarki oraz wózki spalinowe, posługując się nimi przy załadunku, przewozie i rozładunku różnych surowców, półfabrykatów i towarów.</w:t>
            </w:r>
          </w:p>
          <w:p w14:paraId="38F501FC" w14:textId="54C4280D" w:rsidR="00D60B19" w:rsidRPr="00D60B19" w:rsidRDefault="00D60B19" w:rsidP="00215B68">
            <w:pPr>
              <w:ind w:right="240"/>
              <w:jc w:val="both"/>
              <w:rPr>
                <w:rFonts w:ascii="Fira Sans Light" w:eastAsia="Times New Roman" w:hAnsi="Fira Sans Light"/>
                <w:color w:val="333333"/>
                <w:lang w:eastAsia="pl-PL"/>
              </w:rPr>
            </w:pPr>
            <w:r w:rsidRPr="00D60B19">
              <w:rPr>
                <w:rFonts w:ascii="Fira Sans Light" w:eastAsia="Times New Roman" w:hAnsi="Fira Sans Light" w:cs="Times New Roman"/>
                <w:b/>
                <w:bCs/>
                <w:color w:val="333333"/>
                <w:u w:val="single"/>
                <w:lang w:eastAsia="pl-PL"/>
              </w:rPr>
              <w:t>Zadania zawodowe</w:t>
            </w:r>
            <w:r>
              <w:rPr>
                <w:rFonts w:ascii="Fira Sans Light" w:eastAsia="Times New Roman" w:hAnsi="Fira Sans Light" w:cs="Times New Roman"/>
                <w:color w:val="333333"/>
                <w:lang w:eastAsia="pl-PL"/>
              </w:rPr>
              <w:t xml:space="preserve">: </w:t>
            </w:r>
            <w:r w:rsidRPr="00D60B19">
              <w:rPr>
                <w:rFonts w:ascii="Fira Sans Light" w:eastAsia="Times New Roman" w:hAnsi="Fira Sans Light"/>
                <w:color w:val="333333"/>
                <w:lang w:eastAsia="pl-PL"/>
              </w:rPr>
              <w:t>codzienna obsługa wózka (dokonywanie oględzin zewnętrznych, zabezpieczanie cel baterii akumulatorów zgodnie z załączoną instrukcją, sprawdzanie działania układu hamulcowego i poziomu płynu hamulcowego, sprawdzanie działania urządzeń sygnalizacyjnych, kontrolnych i sterowniczych, sprawdzanie poziomu oleju w przekładni napędowej i</w:t>
            </w:r>
            <w:r w:rsidR="00215B68">
              <w:rPr>
                <w:rFonts w:ascii="Fira Sans Light" w:eastAsia="Times New Roman" w:hAnsi="Fira Sans Light"/>
                <w:color w:val="333333"/>
                <w:lang w:eastAsia="pl-PL"/>
              </w:rPr>
              <w:t> </w:t>
            </w:r>
            <w:r w:rsidRPr="00D60B19">
              <w:rPr>
                <w:rFonts w:ascii="Fira Sans Light" w:eastAsia="Times New Roman" w:hAnsi="Fira Sans Light"/>
                <w:color w:val="333333"/>
                <w:lang w:eastAsia="pl-PL"/>
              </w:rPr>
              <w:t>kierowniczej);</w:t>
            </w:r>
            <w:r w:rsidRPr="00D60B19">
              <w:rPr>
                <w:rFonts w:ascii="Fira Sans Light" w:eastAsia="Times New Roman" w:hAnsi="Fira Sans Light"/>
                <w:color w:val="333333"/>
                <w:lang w:eastAsia="pl-PL"/>
              </w:rPr>
              <w:br/>
              <w:t>wykonywanie prac załadunkowych i wyładunkowych oraz manewrowanie wózkiem i przemieszczanie towarów;</w:t>
            </w:r>
            <w:r w:rsidRPr="00D60B19">
              <w:rPr>
                <w:rFonts w:ascii="Fira Sans Light" w:eastAsia="Times New Roman" w:hAnsi="Fira Sans Light"/>
                <w:color w:val="333333"/>
                <w:lang w:eastAsia="pl-PL"/>
              </w:rPr>
              <w:br/>
              <w:t>pobieranie, sprawdzanie ilościowe i przekazywanie towarów odbiorcy oraz prowadzenie dokumentacji przewozowej;</w:t>
            </w:r>
            <w:r w:rsidRPr="00D60B19">
              <w:rPr>
                <w:rFonts w:ascii="Fira Sans Light" w:eastAsia="Times New Roman" w:hAnsi="Fira Sans Light"/>
                <w:color w:val="333333"/>
                <w:lang w:eastAsia="pl-PL"/>
              </w:rPr>
              <w:br/>
              <w:t>zabezpieczanie przewożonego towaru przed zniszczeniem i uszkodzeniem podczas załadunku, wyładunku oraz transportu;</w:t>
            </w:r>
            <w:r w:rsidRPr="00D60B19">
              <w:rPr>
                <w:rFonts w:ascii="Fira Sans Light" w:eastAsia="Times New Roman" w:hAnsi="Fira Sans Light"/>
                <w:color w:val="333333"/>
                <w:lang w:eastAsia="pl-PL"/>
              </w:rPr>
              <w:br/>
              <w:t>równomierne układanie ładunku na paletach, specjalnych podstawach lub klockach za pomocą obsługiwanego pojazdu;</w:t>
            </w:r>
            <w:r w:rsidRPr="00D60B19">
              <w:rPr>
                <w:rFonts w:ascii="Fira Sans Light" w:eastAsia="Times New Roman" w:hAnsi="Fira Sans Light"/>
                <w:color w:val="333333"/>
                <w:lang w:eastAsia="pl-PL"/>
              </w:rPr>
              <w:br/>
              <w:t>załadowywanie i wyładowywanie spaletyzowanych ładunków z wagonów kolejowych, samochodów ciężarowych i przyczep;</w:t>
            </w:r>
            <w:r w:rsidRPr="00D60B19">
              <w:rPr>
                <w:rFonts w:ascii="Fira Sans Light" w:eastAsia="Times New Roman" w:hAnsi="Fira Sans Light"/>
                <w:color w:val="333333"/>
                <w:lang w:eastAsia="pl-PL"/>
              </w:rPr>
              <w:br/>
              <w:t>ustawianie spaletyzowanych materiałów w stosy, z</w:t>
            </w:r>
            <w:r w:rsidR="00215B68">
              <w:rPr>
                <w:rFonts w:ascii="Fira Sans Light" w:eastAsia="Times New Roman" w:hAnsi="Fira Sans Light"/>
                <w:color w:val="333333"/>
                <w:lang w:eastAsia="pl-PL"/>
              </w:rPr>
              <w:t> </w:t>
            </w:r>
            <w:r w:rsidRPr="00D60B19">
              <w:rPr>
                <w:rFonts w:ascii="Fira Sans Light" w:eastAsia="Times New Roman" w:hAnsi="Fira Sans Light"/>
                <w:color w:val="333333"/>
                <w:lang w:eastAsia="pl-PL"/>
              </w:rPr>
              <w:t>uwzględnieniem ich dopuszczalnej wysokości i</w:t>
            </w:r>
            <w:r w:rsidR="00215B68">
              <w:rPr>
                <w:rFonts w:ascii="Fira Sans Light" w:eastAsia="Times New Roman" w:hAnsi="Fira Sans Light"/>
                <w:color w:val="333333"/>
                <w:lang w:eastAsia="pl-PL"/>
              </w:rPr>
              <w:t> </w:t>
            </w:r>
            <w:r w:rsidRPr="00D60B19">
              <w:rPr>
                <w:rFonts w:ascii="Fira Sans Light" w:eastAsia="Times New Roman" w:hAnsi="Fira Sans Light"/>
                <w:color w:val="333333"/>
                <w:lang w:eastAsia="pl-PL"/>
              </w:rPr>
              <w:t>stateczności;</w:t>
            </w:r>
            <w:r w:rsidRPr="00D60B19">
              <w:rPr>
                <w:rFonts w:ascii="Fira Sans Light" w:eastAsia="Times New Roman" w:hAnsi="Fira Sans Light"/>
                <w:color w:val="333333"/>
                <w:lang w:eastAsia="pl-PL"/>
              </w:rPr>
              <w:br/>
            </w:r>
            <w:r w:rsidRPr="00D60B19">
              <w:rPr>
                <w:rFonts w:ascii="Fira Sans Light" w:eastAsia="Times New Roman" w:hAnsi="Fira Sans Light"/>
                <w:color w:val="333333"/>
                <w:lang w:eastAsia="pl-PL"/>
              </w:rPr>
              <w:lastRenderedPageBreak/>
              <w:t>składowanie, transportowanie i odpowiednie obchodzenie się z materiałami żrącymi, łatwopalnymi i utleniającymi się;</w:t>
            </w:r>
            <w:r w:rsidRPr="00D60B19">
              <w:rPr>
                <w:rFonts w:ascii="Fira Sans Light" w:eastAsia="Times New Roman" w:hAnsi="Fira Sans Light"/>
                <w:color w:val="333333"/>
                <w:lang w:eastAsia="pl-PL"/>
              </w:rPr>
              <w:br/>
              <w:t>przestrzeganie przepisów bhp.</w:t>
            </w:r>
          </w:p>
        </w:tc>
      </w:tr>
      <w:tr w:rsidR="001A39F1" w14:paraId="58622577" w14:textId="77777777" w:rsidTr="00EB31AE">
        <w:tc>
          <w:tcPr>
            <w:tcW w:w="520" w:type="dxa"/>
          </w:tcPr>
          <w:p w14:paraId="6434428E" w14:textId="7B0D477F" w:rsidR="001A39F1" w:rsidRDefault="001A39F1" w:rsidP="001A39F1">
            <w:pPr>
              <w:jc w:val="both"/>
              <w:rPr>
                <w:rFonts w:cstheme="minorHAnsi"/>
                <w:sz w:val="24"/>
                <w:szCs w:val="24"/>
              </w:rPr>
            </w:pPr>
            <w:r>
              <w:rPr>
                <w:rFonts w:cstheme="minorHAnsi"/>
                <w:sz w:val="24"/>
                <w:szCs w:val="24"/>
              </w:rPr>
              <w:lastRenderedPageBreak/>
              <w:t>4.</w:t>
            </w:r>
          </w:p>
        </w:tc>
        <w:tc>
          <w:tcPr>
            <w:tcW w:w="1072" w:type="dxa"/>
          </w:tcPr>
          <w:p w14:paraId="43EA2491" w14:textId="2BD9A498" w:rsidR="001A39F1" w:rsidRDefault="00D60B19" w:rsidP="001A39F1">
            <w:pPr>
              <w:jc w:val="both"/>
              <w:rPr>
                <w:rFonts w:ascii="Fira Sans Light" w:hAnsi="Fira Sans Light" w:cs="Arial"/>
                <w:color w:val="333333"/>
              </w:rPr>
            </w:pPr>
            <w:r w:rsidRPr="00D60B19">
              <w:rPr>
                <w:rFonts w:ascii="Fira Sans Light" w:hAnsi="Fira Sans Light" w:cs="Arial"/>
                <w:color w:val="333333"/>
              </w:rPr>
              <w:t>721204</w:t>
            </w:r>
          </w:p>
        </w:tc>
        <w:tc>
          <w:tcPr>
            <w:tcW w:w="2324" w:type="dxa"/>
          </w:tcPr>
          <w:p w14:paraId="0889A67F" w14:textId="2BF46695" w:rsidR="001A39F1" w:rsidRDefault="00CC449A" w:rsidP="001A39F1">
            <w:pPr>
              <w:jc w:val="both"/>
              <w:rPr>
                <w:rFonts w:cstheme="minorHAnsi"/>
                <w:b/>
                <w:sz w:val="24"/>
                <w:szCs w:val="24"/>
              </w:rPr>
            </w:pPr>
            <w:r>
              <w:rPr>
                <w:rFonts w:cstheme="minorHAnsi"/>
                <w:b/>
                <w:sz w:val="24"/>
                <w:szCs w:val="24"/>
              </w:rPr>
              <w:t>Spawacz</w:t>
            </w:r>
          </w:p>
        </w:tc>
        <w:tc>
          <w:tcPr>
            <w:tcW w:w="6290" w:type="dxa"/>
          </w:tcPr>
          <w:p w14:paraId="3C3E0393" w14:textId="77777777" w:rsidR="001A39F1" w:rsidRDefault="00D60B19" w:rsidP="001A39F1">
            <w:pPr>
              <w:jc w:val="both"/>
              <w:rPr>
                <w:rFonts w:ascii="Fira Sans Light" w:hAnsi="Fira Sans Light"/>
                <w:color w:val="333333"/>
                <w:shd w:val="clear" w:color="auto" w:fill="FFFFFF"/>
              </w:rPr>
            </w:pPr>
            <w:r w:rsidRPr="00D60B19">
              <w:rPr>
                <w:rFonts w:ascii="Fira Sans Light" w:hAnsi="Fira Sans Light"/>
                <w:color w:val="333333"/>
                <w:shd w:val="clear" w:color="auto" w:fill="FFFFFF"/>
              </w:rPr>
              <w:t>Łączy części i elementy konstrukcyjne wykonane ze stali, żeliwa, metali nieżelaznych i ich stopów poprzez spawanie elektrodą topliwą w osłonie gazów chemicznie obojętnych (argon, hel) lub mieszanek gazowych (dwutlenek węgla lub jego mieszaniny z argonem) przez spawanie automatyczne lub spawanie gazowe ręczne oraz spawanie łukiem elektrycznym.</w:t>
            </w:r>
          </w:p>
          <w:p w14:paraId="5DC59762" w14:textId="732F9873" w:rsidR="00D60B19" w:rsidRPr="00D60B19" w:rsidRDefault="00D60B19" w:rsidP="00D60B19">
            <w:pPr>
              <w:jc w:val="both"/>
              <w:rPr>
                <w:rFonts w:ascii="Fira Sans Light" w:hAnsi="Fira Sans Light"/>
                <w:color w:val="333333"/>
                <w:shd w:val="clear" w:color="auto" w:fill="FFFFFF"/>
              </w:rPr>
            </w:pPr>
            <w:r w:rsidRPr="00D60B19">
              <w:rPr>
                <w:rFonts w:ascii="Fira Sans Light" w:hAnsi="Fira Sans Light"/>
                <w:b/>
                <w:bCs/>
                <w:color w:val="333333"/>
                <w:u w:val="single"/>
                <w:shd w:val="clear" w:color="auto" w:fill="FFFFFF"/>
              </w:rPr>
              <w:t>Zadania zawodowe</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dobieranie materiałów podstawowych i</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dodatkowych do spawania;</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przygotowywanie elementów i</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materiałów do spawania zgodnie z dokumentacją techniczną;</w:t>
            </w:r>
          </w:p>
          <w:p w14:paraId="304799DD" w14:textId="708B46A0" w:rsidR="00D60B19" w:rsidRDefault="00D60B19" w:rsidP="001A39F1">
            <w:pPr>
              <w:jc w:val="both"/>
              <w:rPr>
                <w:rFonts w:ascii="Fira Sans Light" w:hAnsi="Fira Sans Light"/>
                <w:color w:val="333333"/>
                <w:shd w:val="clear" w:color="auto" w:fill="FFFFFF"/>
              </w:rPr>
            </w:pPr>
            <w:r w:rsidRPr="00D60B19">
              <w:rPr>
                <w:rFonts w:ascii="Fira Sans Light" w:hAnsi="Fira Sans Light"/>
                <w:color w:val="333333"/>
                <w:shd w:val="clear" w:color="auto" w:fill="FFFFFF"/>
              </w:rPr>
              <w:t>wykonywanie operacji spawania różnymi technikami, za</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pomocą urządzeń spawalniczych wyposażonych w uchwyt prowadzony ręcznie i butle z gazami technicznymi (osłonowymi) lub palnika acetylenowo - tlenowego z</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utrzymaniem optymalnych parametrów spawania;</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wykonywanie operacji spawania łukiem elektrycznym takimi metodami jak: osłona gazów ochronnych, łuk kryty czy węglowy;</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wykonywanie operacji lutowania miękkiego i</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twardego, lutospawania i lutowania twardych metali kolorowych za pomocą kolby lutowniczej lub palnika acetylenowo - tlenowego;</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wykonywanie operacji przecinania palnikiem gazowym, łukiem elektrycznym, metodą plazmową lub laserową z zastosowaniem różnych technik;</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przygotowywanie powierzchni, elementów i części do</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spawania, zgrzewania, lutowania i przecinania przez czyszczenie i ukosowanie krawędzi, ustalanie wzajemnego położenia części czy odpowiednie zamocowywanie i</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oznaczanie miejsca przecięcia;</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obsługiwanie i</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konserwowanie urządzeń i sprzętu do spawania, zgrzewania, lutowania i przecinania;</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obsługa urządzeń wentylacyjnych i służących ochronie środowiska pracy;</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posługiwanie się urządzeniami do mechanizacji spawania oraz przyrządami pomiarowymi do sprawdzania jakości złącza spawanego;</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wykonywanie operacji spawania w</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zakresie posiadanych uprawnień według dokumentacji technicznej;</w:t>
            </w:r>
            <w:r>
              <w:rPr>
                <w:rFonts w:ascii="Fira Sans Light" w:hAnsi="Fira Sans Light"/>
                <w:color w:val="333333"/>
                <w:shd w:val="clear" w:color="auto" w:fill="FFFFFF"/>
              </w:rPr>
              <w:t xml:space="preserve"> </w:t>
            </w:r>
            <w:r w:rsidRPr="00D60B19">
              <w:rPr>
                <w:rFonts w:ascii="Fira Sans Light" w:hAnsi="Fira Sans Light"/>
                <w:color w:val="333333"/>
                <w:shd w:val="clear" w:color="auto" w:fill="FFFFFF"/>
              </w:rPr>
              <w:t xml:space="preserve">organizowanie własnego stanowiska pracy zgodnie z zasadami i przepisami BHP, ochrony </w:t>
            </w:r>
            <w:proofErr w:type="spellStart"/>
            <w:r w:rsidRPr="00D60B19">
              <w:rPr>
                <w:rFonts w:ascii="Fira Sans Light" w:hAnsi="Fira Sans Light"/>
                <w:color w:val="333333"/>
                <w:shd w:val="clear" w:color="auto" w:fill="FFFFFF"/>
              </w:rPr>
              <w:t>ppoż</w:t>
            </w:r>
            <w:proofErr w:type="spellEnd"/>
            <w:r w:rsidRPr="00D60B19">
              <w:rPr>
                <w:rFonts w:ascii="Fira Sans Light" w:hAnsi="Fira Sans Light"/>
                <w:color w:val="333333"/>
                <w:shd w:val="clear" w:color="auto" w:fill="FFFFFF"/>
              </w:rPr>
              <w:t>, ochrony środowiska oraz wymaganiami ergonomii.</w:t>
            </w:r>
          </w:p>
          <w:p w14:paraId="311138B6" w14:textId="77777777" w:rsidR="00D60B19" w:rsidRPr="00D60B19" w:rsidRDefault="00D60B19" w:rsidP="00D60B19">
            <w:pPr>
              <w:jc w:val="both"/>
              <w:rPr>
                <w:rFonts w:ascii="Fira Sans Light" w:hAnsi="Fira Sans Light"/>
                <w:color w:val="333333"/>
                <w:shd w:val="clear" w:color="auto" w:fill="FFFFFF"/>
              </w:rPr>
            </w:pPr>
            <w:r w:rsidRPr="00D60B19">
              <w:rPr>
                <w:rFonts w:ascii="Fira Sans Light" w:hAnsi="Fira Sans Light"/>
                <w:color w:val="333333"/>
                <w:shd w:val="clear" w:color="auto" w:fill="FFFFFF"/>
              </w:rPr>
              <w:t>Przykładowo wyróżnione specjalności:</w:t>
            </w:r>
          </w:p>
          <w:p w14:paraId="7CB97375" w14:textId="77777777" w:rsidR="00D60B19" w:rsidRPr="00D60B19" w:rsidRDefault="00D60B19" w:rsidP="00D60B19">
            <w:pPr>
              <w:numPr>
                <w:ilvl w:val="0"/>
                <w:numId w:val="33"/>
              </w:numPr>
              <w:jc w:val="both"/>
              <w:rPr>
                <w:rFonts w:ascii="Fira Sans Light" w:hAnsi="Fira Sans Light"/>
                <w:color w:val="333333"/>
                <w:shd w:val="clear" w:color="auto" w:fill="FFFFFF"/>
              </w:rPr>
            </w:pPr>
            <w:r w:rsidRPr="00D60B19">
              <w:rPr>
                <w:rFonts w:ascii="Fira Sans Light" w:hAnsi="Fira Sans Light"/>
                <w:color w:val="333333"/>
                <w:shd w:val="clear" w:color="auto" w:fill="FFFFFF"/>
              </w:rPr>
              <w:t xml:space="preserve">Spawacz ręczny gazowy – łączy palnikiem gazowym (najczęściej </w:t>
            </w:r>
            <w:proofErr w:type="spellStart"/>
            <w:r w:rsidRPr="00D60B19">
              <w:rPr>
                <w:rFonts w:ascii="Fira Sans Light" w:hAnsi="Fira Sans Light"/>
                <w:color w:val="333333"/>
                <w:shd w:val="clear" w:color="auto" w:fill="FFFFFF"/>
              </w:rPr>
              <w:t>acetylenowo-tlenowego</w:t>
            </w:r>
            <w:proofErr w:type="spellEnd"/>
            <w:r w:rsidRPr="00D60B19">
              <w:rPr>
                <w:rFonts w:ascii="Fira Sans Light" w:hAnsi="Fira Sans Light"/>
                <w:color w:val="333333"/>
                <w:shd w:val="clear" w:color="auto" w:fill="FFFFFF"/>
              </w:rPr>
              <w:t>) elementy konstrukcyjne wykonywane ze stali, żeliwa, metali nieżelaznych i ich stopów; obsługuje butle z gazami technicznymi i osprzętem do tych butli; posługuje się narzędziami ślusarskimi oraz przyrządami kontrolno-pomiarowymi do sprawdzania jakości złącza spawanego.</w:t>
            </w:r>
          </w:p>
          <w:p w14:paraId="718F4B6F" w14:textId="77777777" w:rsidR="00D60B19" w:rsidRPr="00D60B19" w:rsidRDefault="00D60B19" w:rsidP="00D60B19">
            <w:pPr>
              <w:numPr>
                <w:ilvl w:val="0"/>
                <w:numId w:val="33"/>
              </w:numPr>
              <w:jc w:val="both"/>
              <w:rPr>
                <w:rFonts w:ascii="Fira Sans Light" w:hAnsi="Fira Sans Light"/>
                <w:color w:val="333333"/>
                <w:shd w:val="clear" w:color="auto" w:fill="FFFFFF"/>
              </w:rPr>
            </w:pPr>
            <w:r w:rsidRPr="00D60B19">
              <w:rPr>
                <w:rFonts w:ascii="Fira Sans Light" w:hAnsi="Fira Sans Light"/>
                <w:color w:val="333333"/>
                <w:shd w:val="clear" w:color="auto" w:fill="FFFFFF"/>
              </w:rPr>
              <w:lastRenderedPageBreak/>
              <w:t>Spawacz ręczny łukiem elektrycznym – spawa łukiem elektrycznym (stosując prąd przemienny lub stały, elektrodą topliwą lub nietopliwą, metodą w osłonie gazów aktywnych bądź nieaktywnych) elementy stalowe, żeliwne, z metali nieżeliwnych i ich stopów; pracę wykonuje ręcznie lub półautomatycznie.</w:t>
            </w:r>
          </w:p>
          <w:p w14:paraId="214DCBF3" w14:textId="77777777" w:rsidR="00D60B19" w:rsidRPr="00D60B19" w:rsidRDefault="00D60B19" w:rsidP="00D60B19">
            <w:pPr>
              <w:numPr>
                <w:ilvl w:val="0"/>
                <w:numId w:val="33"/>
              </w:numPr>
              <w:jc w:val="both"/>
              <w:rPr>
                <w:rFonts w:ascii="Fira Sans Light" w:hAnsi="Fira Sans Light"/>
                <w:color w:val="333333"/>
                <w:shd w:val="clear" w:color="auto" w:fill="FFFFFF"/>
              </w:rPr>
            </w:pPr>
            <w:r w:rsidRPr="00D60B19">
              <w:rPr>
                <w:rFonts w:ascii="Fira Sans Light" w:hAnsi="Fira Sans Light"/>
                <w:color w:val="333333"/>
                <w:shd w:val="clear" w:color="auto" w:fill="FFFFFF"/>
              </w:rPr>
              <w:t>Spawacz elektryczny metodą MAG – spawa elektrodą topliwą w osłonie gazów obojętnych (argonu lub helu) elementy stali konstrukcyjnych niestopowych, niskostopowych i wysokostopowych.</w:t>
            </w:r>
          </w:p>
          <w:p w14:paraId="23C5051E" w14:textId="5F054C54" w:rsidR="00D60B19" w:rsidRPr="00D60B19" w:rsidRDefault="00D60B19" w:rsidP="001A39F1">
            <w:pPr>
              <w:numPr>
                <w:ilvl w:val="0"/>
                <w:numId w:val="33"/>
              </w:numPr>
              <w:jc w:val="both"/>
              <w:rPr>
                <w:rFonts w:ascii="Fira Sans Light" w:hAnsi="Fira Sans Light"/>
                <w:color w:val="333333"/>
                <w:shd w:val="clear" w:color="auto" w:fill="FFFFFF"/>
              </w:rPr>
            </w:pPr>
            <w:r w:rsidRPr="00D60B19">
              <w:rPr>
                <w:rFonts w:ascii="Fira Sans Light" w:hAnsi="Fira Sans Light"/>
                <w:color w:val="333333"/>
                <w:shd w:val="clear" w:color="auto" w:fill="FFFFFF"/>
              </w:rPr>
              <w:t>Spawacz elektryczny metodą MIG – spawa elektrodą topliwą w osłonie gazów aktywnych (dwutlenku węgla lub jego mieszaniny z argonem) elementy z</w:t>
            </w:r>
            <w:r w:rsidR="00AF0A0D">
              <w:rPr>
                <w:rFonts w:ascii="Fira Sans Light" w:hAnsi="Fira Sans Light"/>
                <w:color w:val="333333"/>
                <w:shd w:val="clear" w:color="auto" w:fill="FFFFFF"/>
              </w:rPr>
              <w:t> </w:t>
            </w:r>
            <w:r w:rsidRPr="00D60B19">
              <w:rPr>
                <w:rFonts w:ascii="Fira Sans Light" w:hAnsi="Fira Sans Light"/>
                <w:color w:val="333333"/>
                <w:shd w:val="clear" w:color="auto" w:fill="FFFFFF"/>
              </w:rPr>
              <w:t>aluminium, magnezy, miedzi i innych metali nieżelaznych i ich stopów. Spawacz elektryczny metodą MAG/MIG pracę wykonuje półautomatem (</w:t>
            </w:r>
            <w:proofErr w:type="spellStart"/>
            <w:r w:rsidRPr="00D60B19">
              <w:rPr>
                <w:rFonts w:ascii="Fira Sans Light" w:hAnsi="Fira Sans Light"/>
                <w:color w:val="333333"/>
                <w:shd w:val="clear" w:color="auto" w:fill="FFFFFF"/>
              </w:rPr>
              <w:t>migomatem</w:t>
            </w:r>
            <w:proofErr w:type="spellEnd"/>
            <w:r w:rsidRPr="00D60B19">
              <w:rPr>
                <w:rFonts w:ascii="Fira Sans Light" w:hAnsi="Fira Sans Light"/>
                <w:color w:val="333333"/>
                <w:shd w:val="clear" w:color="auto" w:fill="FFFFFF"/>
              </w:rPr>
              <w:t>).</w:t>
            </w:r>
          </w:p>
        </w:tc>
      </w:tr>
      <w:tr w:rsidR="001A39F1" w14:paraId="70D39FE7" w14:textId="77777777" w:rsidTr="00EB31AE">
        <w:tc>
          <w:tcPr>
            <w:tcW w:w="520" w:type="dxa"/>
          </w:tcPr>
          <w:p w14:paraId="4D0E6456" w14:textId="01008C91" w:rsidR="001A39F1" w:rsidRDefault="001A39F1" w:rsidP="001A39F1">
            <w:pPr>
              <w:jc w:val="both"/>
              <w:rPr>
                <w:rFonts w:cstheme="minorHAnsi"/>
                <w:sz w:val="24"/>
                <w:szCs w:val="24"/>
              </w:rPr>
            </w:pPr>
            <w:r>
              <w:rPr>
                <w:rFonts w:cstheme="minorHAnsi"/>
                <w:sz w:val="24"/>
                <w:szCs w:val="24"/>
              </w:rPr>
              <w:lastRenderedPageBreak/>
              <w:t>5.</w:t>
            </w:r>
          </w:p>
        </w:tc>
        <w:tc>
          <w:tcPr>
            <w:tcW w:w="1072" w:type="dxa"/>
          </w:tcPr>
          <w:p w14:paraId="3C2C13A1" w14:textId="210969DB" w:rsidR="001A39F1" w:rsidRDefault="00215B68" w:rsidP="001A39F1">
            <w:pPr>
              <w:jc w:val="both"/>
              <w:rPr>
                <w:rFonts w:ascii="Fira Sans Light" w:hAnsi="Fira Sans Light" w:cs="Arial"/>
                <w:color w:val="333333"/>
              </w:rPr>
            </w:pPr>
            <w:r w:rsidRPr="00215B68">
              <w:rPr>
                <w:rFonts w:ascii="Fira Sans Light" w:hAnsi="Fira Sans Light" w:cs="Arial"/>
                <w:color w:val="333333"/>
              </w:rPr>
              <w:t>514202</w:t>
            </w:r>
          </w:p>
        </w:tc>
        <w:tc>
          <w:tcPr>
            <w:tcW w:w="2324" w:type="dxa"/>
          </w:tcPr>
          <w:p w14:paraId="01F9DFE8" w14:textId="586EB8D2" w:rsidR="001A39F1" w:rsidRDefault="00CC449A" w:rsidP="001A39F1">
            <w:pPr>
              <w:jc w:val="both"/>
              <w:rPr>
                <w:rFonts w:cstheme="minorHAnsi"/>
                <w:b/>
                <w:sz w:val="24"/>
                <w:szCs w:val="24"/>
              </w:rPr>
            </w:pPr>
            <w:r>
              <w:rPr>
                <w:rFonts w:cstheme="minorHAnsi"/>
                <w:b/>
                <w:sz w:val="24"/>
                <w:szCs w:val="24"/>
              </w:rPr>
              <w:t>Kosmetyczk</w:t>
            </w:r>
            <w:r w:rsidR="00215B68">
              <w:rPr>
                <w:rFonts w:cstheme="minorHAnsi"/>
                <w:b/>
                <w:sz w:val="24"/>
                <w:szCs w:val="24"/>
              </w:rPr>
              <w:t>a</w:t>
            </w:r>
          </w:p>
        </w:tc>
        <w:tc>
          <w:tcPr>
            <w:tcW w:w="6290" w:type="dxa"/>
          </w:tcPr>
          <w:p w14:paraId="3D46F5B9" w14:textId="75A3039B" w:rsidR="00215B68" w:rsidRPr="00215B68" w:rsidRDefault="00215B68" w:rsidP="00AF0A0D">
            <w:p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Kosmetyczka jest zawodem usługowym zaliczanym do</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usług osobistych, obejmuje czynności związane z</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wykonywaniem zabiegów pielęgnacyjnych i upiększających.</w:t>
            </w:r>
          </w:p>
          <w:p w14:paraId="5CFA8EA8" w14:textId="133F9827" w:rsidR="00AF0A0D" w:rsidRPr="00215B68" w:rsidRDefault="00215B68" w:rsidP="00AF0A0D">
            <w:p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Praca kosmetyczki ma charakter indywidualny i</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wykonywana jest samodzielnie na podstawie własnych wiadomości, umiejętności praktycznych oraz doświadczenia zawodowego. Do zadań kosmetyczki należy przede wszystkim wykonywanie zabiegów z zakresu kosmetyki pielęgnacyjnej, tj. oczyszczanie, złuszczanie, nawilżanie skóry twarzy szyi i dekoltu. Następną grupą zabiegów są zabiegi upiększające, zdobnicze oraz zabiegi z</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zastosowaniem czynników fizykalnych ze szczególnym uwzględnieniem światła, prądu, wody, temperatury i</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ultradźwięków. Kolejnym działem są porady i zabiegi z</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zakresu stylizacji i wizażu, gdzie klient otrzymuje wyczerpujące wskazówki na temat rodzaju makijażu oraz sposobów jego wykonania, formy fryzury i kolorystyki włosów, doboru odpowiedniego stylu ubioru wraz z paletą barw, biżuterii i dodatków. Polem zabiegowym dla kosmetyczki jest skóra ciała ludzkiego, w szczególności na twarzy, szyi, dekolcie, dłoniach i stopach. Podstawową umiejętnością kosmetyczki jest rozpoznawanie rodzajów skóry oraz stosowanie różnych sposobów jej pielęgnacji. Bardzo ważna jest ocena, czy defekty cery mieszczą się w</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granicach fizjologii, tzn. stanu normalnego, czy też wymagają ingerencji medycznej. Wykonywanie zawodu kosmetyczki wymaga dużej odpowiedzialności, bowiem zabiegi kosmetyczne oddziałują bezpośrednio i pośrednio na organizm człowieka. Nieodzownym elementem pracy jest również śledzenie zmian i trendów rozwojowych w</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kosmetyce.</w:t>
            </w:r>
          </w:p>
          <w:p w14:paraId="21457F6D" w14:textId="4413C557" w:rsidR="00215B68" w:rsidRPr="00AF0A0D" w:rsidRDefault="00215B68" w:rsidP="00AF0A0D">
            <w:p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b/>
                <w:bCs/>
                <w:color w:val="333333"/>
                <w:u w:val="single"/>
                <w:lang w:eastAsia="pl-PL"/>
              </w:rPr>
              <w:t>Zadania zawodowe</w:t>
            </w:r>
            <w:r>
              <w:rPr>
                <w:rFonts w:ascii="Fira Sans Light" w:eastAsia="Times New Roman" w:hAnsi="Fira Sans Light" w:cs="Times New Roman"/>
                <w:color w:val="333333"/>
                <w:lang w:eastAsia="pl-PL"/>
              </w:rPr>
              <w:t xml:space="preserve">: </w:t>
            </w:r>
            <w:r w:rsidRPr="00AF0A0D">
              <w:rPr>
                <w:rFonts w:ascii="Fira Sans Light" w:eastAsia="Times New Roman" w:hAnsi="Fira Sans Light" w:cs="Times New Roman"/>
                <w:color w:val="333333"/>
                <w:lang w:eastAsia="pl-PL"/>
              </w:rPr>
              <w:t>organizowanie stanowiska pracy zgodnie z</w:t>
            </w:r>
            <w:r w:rsidR="00AF0A0D" w:rsidRPr="00AF0A0D">
              <w:rPr>
                <w:rFonts w:ascii="Fira Sans Light" w:eastAsia="Times New Roman" w:hAnsi="Fira Sans Light" w:cs="Times New Roman"/>
                <w:color w:val="333333"/>
                <w:lang w:eastAsia="pl-PL"/>
              </w:rPr>
              <w:t> </w:t>
            </w:r>
            <w:r w:rsidRPr="00AF0A0D">
              <w:rPr>
                <w:rFonts w:ascii="Fira Sans Light" w:eastAsia="Times New Roman" w:hAnsi="Fira Sans Light" w:cs="Times New Roman"/>
                <w:color w:val="333333"/>
                <w:lang w:eastAsia="pl-PL"/>
              </w:rPr>
              <w:t>zasadami i przepisami BHP</w:t>
            </w:r>
            <w:r w:rsidR="004B3C7A">
              <w:rPr>
                <w:rFonts w:ascii="Fira Sans Light" w:eastAsia="Times New Roman" w:hAnsi="Fira Sans Light" w:cs="Times New Roman"/>
                <w:color w:val="333333"/>
                <w:lang w:eastAsia="pl-PL"/>
              </w:rPr>
              <w:t xml:space="preserve">, </w:t>
            </w:r>
            <w:r w:rsidRPr="00AF0A0D">
              <w:rPr>
                <w:rFonts w:ascii="Fira Sans Light" w:eastAsia="Times New Roman" w:hAnsi="Fira Sans Light" w:cs="Times New Roman"/>
                <w:color w:val="333333"/>
                <w:lang w:eastAsia="pl-PL"/>
              </w:rPr>
              <w:t>ergonomii, ochrony ppoż., ochrony środowiska;</w:t>
            </w:r>
          </w:p>
          <w:p w14:paraId="023629FB"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lastRenderedPageBreak/>
              <w:t>diagnozowanie skóry i jej przydatków oraz prowadzenie karty klienta;</w:t>
            </w:r>
          </w:p>
          <w:p w14:paraId="72F52A31" w14:textId="1B1743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dobieranie preparatów, narzędzi, przyborów i</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aparatów do zabiegu;</w:t>
            </w:r>
          </w:p>
          <w:p w14:paraId="426099DB"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zabiegów pielęgnacyjnych skóry twarzy, szyi i dekoltu;</w:t>
            </w:r>
          </w:p>
          <w:p w14:paraId="0EFB414D"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farbowanie brwi i rzęs;</w:t>
            </w:r>
          </w:p>
          <w:p w14:paraId="5804D92C"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zabiegów upiększających twarzy;</w:t>
            </w:r>
          </w:p>
          <w:p w14:paraId="4D0C61A6"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stylizacji rzęs;</w:t>
            </w:r>
          </w:p>
          <w:p w14:paraId="6F0AF006"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zabiegów pielęgnacyjnych dłoni, stóp i paznokci;</w:t>
            </w:r>
          </w:p>
          <w:p w14:paraId="11A70467"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zdobienie paznokci;</w:t>
            </w:r>
          </w:p>
          <w:p w14:paraId="4F609E63"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usuwanie owłosienia z twarzy i ciała;</w:t>
            </w:r>
          </w:p>
          <w:p w14:paraId="48A913EE"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zabiegów pielęgnacyjnych ciała;</w:t>
            </w:r>
          </w:p>
          <w:p w14:paraId="196E74BE"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wykonywanie zabiegów upiększających ciała;</w:t>
            </w:r>
          </w:p>
          <w:p w14:paraId="3D816A5A" w14:textId="77777777" w:rsidR="00215B68" w:rsidRPr="00215B68" w:rsidRDefault="00215B68" w:rsidP="00AF0A0D">
            <w:pPr>
              <w:numPr>
                <w:ilvl w:val="0"/>
                <w:numId w:val="34"/>
              </w:num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udzielanie porad kosmetycznych.</w:t>
            </w:r>
          </w:p>
          <w:p w14:paraId="6A0F87A4" w14:textId="6699AFFA" w:rsidR="001A39F1" w:rsidRPr="0075585F" w:rsidRDefault="00215B68" w:rsidP="00AF0A0D">
            <w:pPr>
              <w:shd w:val="clear" w:color="auto" w:fill="FFFFFF"/>
              <w:ind w:right="240"/>
              <w:jc w:val="both"/>
              <w:rPr>
                <w:rFonts w:ascii="Fira Sans Light" w:eastAsia="Times New Roman" w:hAnsi="Fira Sans Light" w:cs="Times New Roman"/>
                <w:color w:val="333333"/>
                <w:lang w:eastAsia="pl-PL"/>
              </w:rPr>
            </w:pPr>
            <w:r w:rsidRPr="00215B68">
              <w:rPr>
                <w:rFonts w:ascii="Fira Sans Light" w:eastAsia="Times New Roman" w:hAnsi="Fira Sans Light" w:cs="Times New Roman"/>
                <w:color w:val="333333"/>
                <w:lang w:eastAsia="pl-PL"/>
              </w:rPr>
              <w:t>Zawód kosmetyczki można uzyskać ucząc się w trakcie pracy oraz poprzez naukę zorganizowaną w szkole w</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zawodzie Technik usług kosmetycznych lub na kwalifikacyjnych kursach zawodowych. Formalne potwierdzenie kompetencji w zawodzie kosmetyczka jest możliwe także po zdaniu egzaminów czeladniczych i</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mistrzowskich, przeprowadzanych przez komisje egzaminacyjne izb rzemieślniczych. Wykonywanie tego zawodu wymaga nieustannego uzupełniania i</w:t>
            </w:r>
            <w:r w:rsidR="00AF0A0D">
              <w:rPr>
                <w:rFonts w:ascii="Fira Sans Light" w:eastAsia="Times New Roman" w:hAnsi="Fira Sans Light" w:cs="Times New Roman"/>
                <w:color w:val="333333"/>
                <w:lang w:eastAsia="pl-PL"/>
              </w:rPr>
              <w:t> </w:t>
            </w:r>
            <w:r w:rsidRPr="00215B68">
              <w:rPr>
                <w:rFonts w:ascii="Fira Sans Light" w:eastAsia="Times New Roman" w:hAnsi="Fira Sans Light" w:cs="Times New Roman"/>
                <w:color w:val="333333"/>
                <w:lang w:eastAsia="pl-PL"/>
              </w:rPr>
              <w:t>doskonalenia kompetencji, stosownie do potrzeb rynku pracy i własnych, poprzez uczestnictwo w różnych formach kształcenia ustawicznego. Wykonywanie zawodu kosmetyczki wymaga podstawowej wiedzy z zakresu anatomii, fizjologii, dermatologii, a szczególnie z zakresu chorób cywilizacyjnych.</w:t>
            </w:r>
          </w:p>
        </w:tc>
      </w:tr>
      <w:tr w:rsidR="001A39F1" w14:paraId="69271AE3" w14:textId="77777777" w:rsidTr="00EB31AE">
        <w:tc>
          <w:tcPr>
            <w:tcW w:w="520" w:type="dxa"/>
          </w:tcPr>
          <w:p w14:paraId="7CB7DD83" w14:textId="34C190C1" w:rsidR="001A39F1" w:rsidRDefault="001A39F1" w:rsidP="001A39F1">
            <w:pPr>
              <w:jc w:val="both"/>
              <w:rPr>
                <w:rFonts w:cstheme="minorHAnsi"/>
                <w:sz w:val="24"/>
                <w:szCs w:val="24"/>
              </w:rPr>
            </w:pPr>
            <w:r>
              <w:rPr>
                <w:rFonts w:cstheme="minorHAnsi"/>
                <w:sz w:val="24"/>
                <w:szCs w:val="24"/>
              </w:rPr>
              <w:lastRenderedPageBreak/>
              <w:t>6.</w:t>
            </w:r>
          </w:p>
        </w:tc>
        <w:tc>
          <w:tcPr>
            <w:tcW w:w="1072" w:type="dxa"/>
          </w:tcPr>
          <w:p w14:paraId="34B9F253" w14:textId="59ABE5F7" w:rsidR="001A39F1" w:rsidRDefault="006F232C" w:rsidP="001A39F1">
            <w:pPr>
              <w:jc w:val="both"/>
              <w:rPr>
                <w:rFonts w:ascii="Fira Sans Light" w:hAnsi="Fira Sans Light"/>
                <w:color w:val="333333"/>
                <w:shd w:val="clear" w:color="auto" w:fill="FFFFFF"/>
              </w:rPr>
            </w:pPr>
            <w:r w:rsidRPr="006F232C">
              <w:rPr>
                <w:rFonts w:ascii="Fira Sans Light" w:hAnsi="Fira Sans Light"/>
                <w:color w:val="333333"/>
                <w:shd w:val="clear" w:color="auto" w:fill="FFFFFF"/>
              </w:rPr>
              <w:t>331301</w:t>
            </w:r>
          </w:p>
        </w:tc>
        <w:tc>
          <w:tcPr>
            <w:tcW w:w="2324" w:type="dxa"/>
          </w:tcPr>
          <w:p w14:paraId="5C922275" w14:textId="74573FA0" w:rsidR="001A39F1" w:rsidRDefault="006F232C" w:rsidP="001A39F1">
            <w:pPr>
              <w:jc w:val="both"/>
              <w:rPr>
                <w:rFonts w:cstheme="minorHAnsi"/>
                <w:b/>
                <w:bCs/>
                <w:color w:val="333333"/>
                <w:sz w:val="24"/>
                <w:szCs w:val="24"/>
              </w:rPr>
            </w:pPr>
            <w:r>
              <w:rPr>
                <w:rFonts w:cstheme="minorHAnsi"/>
                <w:b/>
                <w:bCs/>
                <w:color w:val="333333"/>
                <w:sz w:val="24"/>
                <w:szCs w:val="24"/>
              </w:rPr>
              <w:t>Księgowy</w:t>
            </w:r>
          </w:p>
        </w:tc>
        <w:tc>
          <w:tcPr>
            <w:tcW w:w="6290" w:type="dxa"/>
          </w:tcPr>
          <w:p w14:paraId="67FB0D4A" w14:textId="0EC2472D" w:rsidR="001A39F1" w:rsidRDefault="006F232C" w:rsidP="001A39F1">
            <w:pPr>
              <w:jc w:val="both"/>
              <w:rPr>
                <w:rFonts w:ascii="Fira Sans Light" w:hAnsi="Fira Sans Light"/>
                <w:color w:val="333333"/>
              </w:rPr>
            </w:pPr>
            <w:r w:rsidRPr="006F232C">
              <w:rPr>
                <w:rFonts w:ascii="Fira Sans Light" w:hAnsi="Fira Sans Light"/>
                <w:color w:val="333333"/>
              </w:rPr>
              <w:t>Odpowiada za prowadzenie operacji finansowych zgodnie z</w:t>
            </w:r>
            <w:r w:rsidR="00AF0A0D">
              <w:rPr>
                <w:rFonts w:ascii="Fira Sans Light" w:hAnsi="Fira Sans Light"/>
                <w:color w:val="333333"/>
              </w:rPr>
              <w:t> </w:t>
            </w:r>
            <w:r w:rsidRPr="006F232C">
              <w:rPr>
                <w:rFonts w:ascii="Fira Sans Light" w:hAnsi="Fira Sans Light"/>
                <w:color w:val="333333"/>
              </w:rPr>
              <w:t>obowiązującymi zasadami rachunkowości;</w:t>
            </w:r>
            <w:r w:rsidRPr="006F232C">
              <w:rPr>
                <w:rFonts w:ascii="Fira Sans Light" w:hAnsi="Fira Sans Light"/>
                <w:color w:val="333333"/>
              </w:rPr>
              <w:br/>
              <w:t>zajmuje się księgowaniem dokumentów oraz sprawdzaniem poprawności rachunkowej przygotowywanych deklaracji podatkowych i sprawozdań.</w:t>
            </w:r>
          </w:p>
          <w:p w14:paraId="6D40C735" w14:textId="339DB932" w:rsidR="006F232C" w:rsidRDefault="006F232C" w:rsidP="001A39F1">
            <w:pPr>
              <w:jc w:val="both"/>
              <w:rPr>
                <w:rFonts w:ascii="Fira Sans Light" w:hAnsi="Fira Sans Light"/>
                <w:color w:val="333333"/>
              </w:rPr>
            </w:pPr>
            <w:r w:rsidRPr="006F232C">
              <w:rPr>
                <w:rFonts w:ascii="Fira Sans Light" w:hAnsi="Fira Sans Light"/>
                <w:b/>
                <w:bCs/>
                <w:color w:val="333333"/>
                <w:u w:val="single"/>
              </w:rPr>
              <w:t>Zadania zawodowe</w:t>
            </w:r>
            <w:r>
              <w:rPr>
                <w:rFonts w:ascii="Fira Sans Light" w:hAnsi="Fira Sans Light"/>
                <w:color w:val="333333"/>
              </w:rPr>
              <w:t xml:space="preserve">: </w:t>
            </w:r>
            <w:r w:rsidRPr="006F232C">
              <w:rPr>
                <w:rFonts w:ascii="Fira Sans Light" w:hAnsi="Fira Sans Light"/>
                <w:color w:val="333333"/>
              </w:rPr>
              <w:t>prowadzenie ewidencji księgowej;</w:t>
            </w:r>
            <w:r w:rsidRPr="006F232C">
              <w:rPr>
                <w:rFonts w:ascii="Fira Sans Light" w:hAnsi="Fira Sans Light"/>
                <w:color w:val="333333"/>
              </w:rPr>
              <w:br/>
              <w:t>prowadzenie pełnej lub uproszczonej księgowości podmiotów gospodarczych;</w:t>
            </w:r>
            <w:r w:rsidRPr="006F232C">
              <w:rPr>
                <w:rFonts w:ascii="Fira Sans Light" w:hAnsi="Fira Sans Light"/>
                <w:color w:val="333333"/>
              </w:rPr>
              <w:br/>
              <w:t>dekretowanie i księgowanie operacji gospodarczych;</w:t>
            </w:r>
            <w:r w:rsidRPr="006F232C">
              <w:rPr>
                <w:rFonts w:ascii="Fira Sans Light" w:hAnsi="Fira Sans Light"/>
                <w:color w:val="333333"/>
              </w:rPr>
              <w:br/>
              <w:t>prowadzenie procesu uzgadniania rozrachunków i transakcji finansowych oraz rozliczanie operacji finansowych;</w:t>
            </w:r>
            <w:r w:rsidRPr="006F232C">
              <w:rPr>
                <w:rFonts w:ascii="Fira Sans Light" w:hAnsi="Fira Sans Light"/>
                <w:color w:val="333333"/>
              </w:rPr>
              <w:br/>
              <w:t>księgowanie faktur od dostawców i przygotowywanie płatności;</w:t>
            </w:r>
            <w:r w:rsidRPr="006F232C">
              <w:rPr>
                <w:rFonts w:ascii="Fira Sans Light" w:hAnsi="Fira Sans Light"/>
                <w:color w:val="333333"/>
              </w:rPr>
              <w:br/>
              <w:t>prowadzenie bieżących rozliczeń z bankami i innymi instytucjami finansowymi;</w:t>
            </w:r>
            <w:r w:rsidRPr="006F232C">
              <w:rPr>
                <w:rFonts w:ascii="Fira Sans Light" w:hAnsi="Fira Sans Light"/>
                <w:color w:val="333333"/>
              </w:rPr>
              <w:br/>
              <w:t>sporządzanie listy płac oraz przygotowywanie przelewów bankowych wynagrodzeń;</w:t>
            </w:r>
            <w:r w:rsidRPr="006F232C">
              <w:rPr>
                <w:rFonts w:ascii="Fira Sans Light" w:hAnsi="Fira Sans Light"/>
                <w:color w:val="333333"/>
              </w:rPr>
              <w:br/>
              <w:t>rozliczanie należności wynikających z przepisów wewnętrznych, np. delegacje, zaliczki itp.;</w:t>
            </w:r>
            <w:r w:rsidRPr="006F232C">
              <w:rPr>
                <w:rFonts w:ascii="Fira Sans Light" w:hAnsi="Fira Sans Light"/>
                <w:color w:val="333333"/>
              </w:rPr>
              <w:br/>
              <w:t xml:space="preserve">potwierdzanie sald należności i zobowiązań z kontrahentami oraz uzgadnianie rozrachunków, w tym także wyjaśnianie </w:t>
            </w:r>
            <w:r w:rsidRPr="006F232C">
              <w:rPr>
                <w:rFonts w:ascii="Fira Sans Light" w:hAnsi="Fira Sans Light"/>
                <w:color w:val="333333"/>
              </w:rPr>
              <w:lastRenderedPageBreak/>
              <w:t>zaistniałych różnic;</w:t>
            </w:r>
            <w:r w:rsidRPr="006F232C">
              <w:rPr>
                <w:rFonts w:ascii="Fira Sans Light" w:hAnsi="Fira Sans Light"/>
                <w:color w:val="333333"/>
              </w:rPr>
              <w:br/>
              <w:t>rozliczanie faktur z importu i eksportu;</w:t>
            </w:r>
            <w:r w:rsidRPr="006F232C">
              <w:rPr>
                <w:rFonts w:ascii="Fira Sans Light" w:hAnsi="Fira Sans Light"/>
                <w:color w:val="333333"/>
              </w:rPr>
              <w:br/>
              <w:t>wystawianie zaświadczeń i dokumentów związanych z</w:t>
            </w:r>
            <w:r w:rsidR="00AF0A0D">
              <w:rPr>
                <w:rFonts w:ascii="Fira Sans Light" w:hAnsi="Fira Sans Light"/>
                <w:color w:val="333333"/>
              </w:rPr>
              <w:t> </w:t>
            </w:r>
            <w:r w:rsidRPr="006F232C">
              <w:rPr>
                <w:rFonts w:ascii="Fira Sans Light" w:hAnsi="Fira Sans Light"/>
                <w:color w:val="333333"/>
              </w:rPr>
              <w:t>wynagrodzeniem oraz innych dokumentów rozliczeniowych;</w:t>
            </w:r>
            <w:r w:rsidRPr="006F232C">
              <w:rPr>
                <w:rFonts w:ascii="Fira Sans Light" w:hAnsi="Fira Sans Light"/>
                <w:color w:val="333333"/>
              </w:rPr>
              <w:br/>
              <w:t>obsługiwanie programu Płatnik w zakresie rozliczeń z ZUS;</w:t>
            </w:r>
            <w:r w:rsidRPr="006F232C">
              <w:rPr>
                <w:rFonts w:ascii="Fira Sans Light" w:hAnsi="Fira Sans Light"/>
                <w:color w:val="333333"/>
              </w:rPr>
              <w:br/>
              <w:t>sporządzanie deklaracji podatkowych, tj. CIT, VAT oraz deklaracji ZUS;</w:t>
            </w:r>
            <w:r w:rsidRPr="006F232C">
              <w:rPr>
                <w:rFonts w:ascii="Fira Sans Light" w:hAnsi="Fira Sans Light"/>
                <w:color w:val="333333"/>
              </w:rPr>
              <w:br/>
              <w:t>prowadzenie ewidencji kasowej;</w:t>
            </w:r>
            <w:r w:rsidRPr="006F232C">
              <w:rPr>
                <w:rFonts w:ascii="Fira Sans Light" w:hAnsi="Fira Sans Light"/>
                <w:color w:val="333333"/>
              </w:rPr>
              <w:br/>
              <w:t>sporządzanie raportów finansowych;</w:t>
            </w:r>
            <w:r w:rsidRPr="006F232C">
              <w:rPr>
                <w:rFonts w:ascii="Fira Sans Light" w:hAnsi="Fira Sans Light"/>
                <w:color w:val="333333"/>
              </w:rPr>
              <w:br/>
              <w:t>współpraca z klientami zewnętrznymi firmy, tj. dostawcami usług, kancelarią prawną, urzędami, biegłym rewidentem, itp.;</w:t>
            </w:r>
            <w:r w:rsidRPr="006F232C">
              <w:rPr>
                <w:rFonts w:ascii="Fira Sans Light" w:hAnsi="Fira Sans Light"/>
                <w:color w:val="333333"/>
              </w:rPr>
              <w:br/>
              <w:t>przechowywanie dowodów księgowych oraz dbanie o</w:t>
            </w:r>
            <w:r w:rsidR="00AF0A0D">
              <w:rPr>
                <w:rFonts w:ascii="Fira Sans Light" w:hAnsi="Fira Sans Light"/>
                <w:color w:val="333333"/>
              </w:rPr>
              <w:t> </w:t>
            </w:r>
            <w:r w:rsidRPr="006F232C">
              <w:rPr>
                <w:rFonts w:ascii="Fira Sans Light" w:hAnsi="Fira Sans Light"/>
                <w:color w:val="333333"/>
              </w:rPr>
              <w:t>prawidłowy obieg dokumentów finansowych.</w:t>
            </w:r>
          </w:p>
        </w:tc>
      </w:tr>
      <w:tr w:rsidR="001A39F1" w14:paraId="45157011" w14:textId="77777777" w:rsidTr="00EB31AE">
        <w:tc>
          <w:tcPr>
            <w:tcW w:w="520" w:type="dxa"/>
          </w:tcPr>
          <w:p w14:paraId="38C291C6" w14:textId="4CC4C716" w:rsidR="001A39F1" w:rsidRDefault="001A39F1" w:rsidP="001A39F1">
            <w:pPr>
              <w:jc w:val="both"/>
              <w:rPr>
                <w:rFonts w:cstheme="minorHAnsi"/>
                <w:sz w:val="24"/>
                <w:szCs w:val="24"/>
              </w:rPr>
            </w:pPr>
            <w:r>
              <w:rPr>
                <w:rFonts w:cstheme="minorHAnsi"/>
                <w:sz w:val="24"/>
                <w:szCs w:val="24"/>
              </w:rPr>
              <w:lastRenderedPageBreak/>
              <w:t>7.</w:t>
            </w:r>
          </w:p>
        </w:tc>
        <w:tc>
          <w:tcPr>
            <w:tcW w:w="1072" w:type="dxa"/>
          </w:tcPr>
          <w:p w14:paraId="1B5F3E16" w14:textId="78C801E1" w:rsidR="001A39F1" w:rsidRDefault="00215B68" w:rsidP="001A39F1">
            <w:pPr>
              <w:jc w:val="both"/>
              <w:rPr>
                <w:rFonts w:ascii="Fira Sans Light" w:hAnsi="Fira Sans Light"/>
                <w:color w:val="333333"/>
                <w:shd w:val="clear" w:color="auto" w:fill="FFFFFF"/>
              </w:rPr>
            </w:pPr>
            <w:r w:rsidRPr="00215B68">
              <w:rPr>
                <w:rFonts w:ascii="Fira Sans Light" w:hAnsi="Fira Sans Light"/>
                <w:color w:val="333333"/>
                <w:shd w:val="clear" w:color="auto" w:fill="FFFFFF"/>
              </w:rPr>
              <w:t>235205</w:t>
            </w:r>
          </w:p>
        </w:tc>
        <w:tc>
          <w:tcPr>
            <w:tcW w:w="2324" w:type="dxa"/>
          </w:tcPr>
          <w:p w14:paraId="2FDD8DB6" w14:textId="0EE8C94C" w:rsidR="001A39F1" w:rsidRDefault="00CC449A" w:rsidP="001A39F1">
            <w:pPr>
              <w:jc w:val="both"/>
              <w:rPr>
                <w:rFonts w:cstheme="minorHAnsi"/>
                <w:b/>
                <w:bCs/>
                <w:color w:val="333333"/>
                <w:sz w:val="24"/>
                <w:szCs w:val="24"/>
              </w:rPr>
            </w:pPr>
            <w:r>
              <w:rPr>
                <w:rFonts w:cstheme="minorHAnsi"/>
                <w:b/>
                <w:bCs/>
                <w:color w:val="333333"/>
                <w:sz w:val="24"/>
                <w:szCs w:val="24"/>
              </w:rPr>
              <w:t>Nauczyci</w:t>
            </w:r>
            <w:r w:rsidR="00215B68">
              <w:rPr>
                <w:rFonts w:cstheme="minorHAnsi"/>
                <w:b/>
                <w:bCs/>
                <w:color w:val="333333"/>
                <w:sz w:val="24"/>
                <w:szCs w:val="24"/>
              </w:rPr>
              <w:t>el osób z niepełnosprawnością intelektualną (</w:t>
            </w:r>
            <w:proofErr w:type="spellStart"/>
            <w:r w:rsidR="00215B68">
              <w:rPr>
                <w:rFonts w:cstheme="minorHAnsi"/>
                <w:b/>
                <w:bCs/>
                <w:color w:val="333333"/>
                <w:sz w:val="24"/>
                <w:szCs w:val="24"/>
              </w:rPr>
              <w:t>oligofrenopedagog</w:t>
            </w:r>
            <w:proofErr w:type="spellEnd"/>
            <w:r w:rsidR="00215B68">
              <w:rPr>
                <w:rFonts w:cstheme="minorHAnsi"/>
                <w:b/>
                <w:bCs/>
                <w:color w:val="333333"/>
                <w:sz w:val="24"/>
                <w:szCs w:val="24"/>
              </w:rPr>
              <w:t>)</w:t>
            </w:r>
          </w:p>
        </w:tc>
        <w:tc>
          <w:tcPr>
            <w:tcW w:w="6290" w:type="dxa"/>
          </w:tcPr>
          <w:p w14:paraId="7703B86A" w14:textId="76CF46D1" w:rsidR="001A39F1" w:rsidRDefault="00215B68" w:rsidP="001A39F1">
            <w:pPr>
              <w:jc w:val="both"/>
              <w:rPr>
                <w:rFonts w:ascii="Fira Sans Light" w:hAnsi="Fira Sans Light"/>
                <w:color w:val="333333"/>
              </w:rPr>
            </w:pPr>
            <w:r w:rsidRPr="00215B68">
              <w:rPr>
                <w:rFonts w:ascii="Fira Sans Light" w:hAnsi="Fira Sans Light"/>
                <w:color w:val="333333"/>
              </w:rPr>
              <w:t>Prowadzi zajęcia dydaktyczno-wychowawcze i opiekuńcze z</w:t>
            </w:r>
            <w:r w:rsidR="00AF0A0D">
              <w:rPr>
                <w:rFonts w:ascii="Fira Sans Light" w:hAnsi="Fira Sans Light"/>
                <w:color w:val="333333"/>
              </w:rPr>
              <w:t> </w:t>
            </w:r>
            <w:r w:rsidRPr="00215B68">
              <w:rPr>
                <w:rFonts w:ascii="Fira Sans Light" w:hAnsi="Fira Sans Light"/>
                <w:color w:val="333333"/>
              </w:rPr>
              <w:t>dziećmi i młodzieżą upośledzoną umysłowo w różnym stopniu w: przedszkolach specjalnych, szkołach podstawowych specjalnych, specjalnych szkołach przysposabiających do pracy, szkołach zawodowych specjalnych, specjalnych ośrodkach szkolno-wychowawczych; przygotowuje uczniów upośledzonych umysłowo, w miarę ich możliwości, do pełnego uczestnictwa w życiu społeczeństwa.</w:t>
            </w:r>
          </w:p>
          <w:p w14:paraId="6192500A" w14:textId="2E686CF4" w:rsidR="00215B68" w:rsidRDefault="00215B68" w:rsidP="001A39F1">
            <w:pPr>
              <w:jc w:val="both"/>
              <w:rPr>
                <w:rFonts w:ascii="Fira Sans Light" w:hAnsi="Fira Sans Light"/>
                <w:color w:val="333333"/>
              </w:rPr>
            </w:pPr>
            <w:r w:rsidRPr="00215B68">
              <w:rPr>
                <w:rFonts w:ascii="Fira Sans Light" w:hAnsi="Fira Sans Light"/>
                <w:b/>
                <w:bCs/>
                <w:color w:val="333333"/>
                <w:u w:val="single"/>
              </w:rPr>
              <w:t>Zadania zawodowe</w:t>
            </w:r>
            <w:r>
              <w:rPr>
                <w:rFonts w:ascii="Fira Sans Light" w:hAnsi="Fira Sans Light"/>
                <w:color w:val="333333"/>
              </w:rPr>
              <w:t xml:space="preserve">: </w:t>
            </w:r>
            <w:r w:rsidRPr="00215B68">
              <w:rPr>
                <w:rFonts w:ascii="Fira Sans Light" w:hAnsi="Fira Sans Light"/>
                <w:color w:val="333333"/>
              </w:rPr>
              <w:t>prowadzenie zajęć dydaktyczno-wychowawczych i opiekuńczych, dostosowanych do</w:t>
            </w:r>
            <w:r w:rsidR="00AF0A0D">
              <w:rPr>
                <w:rFonts w:ascii="Fira Sans Light" w:hAnsi="Fira Sans Light"/>
                <w:color w:val="333333"/>
              </w:rPr>
              <w:t> </w:t>
            </w:r>
            <w:r w:rsidRPr="00215B68">
              <w:rPr>
                <w:rFonts w:ascii="Fira Sans Light" w:hAnsi="Fira Sans Light"/>
                <w:color w:val="333333"/>
              </w:rPr>
              <w:t>możliwości psychofizycznych każdego ucznia, w ramach przewidzianych programem nauczania przedmiotów ogólnokształcących, teoretycznych przedmiotów zawodowych oraz praktycznej nauki zawodu;</w:t>
            </w:r>
            <w:r w:rsidRPr="00215B68">
              <w:rPr>
                <w:rFonts w:ascii="Fira Sans Light" w:hAnsi="Fira Sans Light"/>
                <w:color w:val="333333"/>
              </w:rPr>
              <w:br/>
              <w:t>prowadzenie zajęć rewalidacji indywidualnej, takich jak: gimnastyka korekcyjna, usuwanie wad wymowy, usprawnianie i doskonalenie technik szkolnych ucznia;</w:t>
            </w:r>
            <w:r w:rsidRPr="00215B68">
              <w:rPr>
                <w:rFonts w:ascii="Fira Sans Light" w:hAnsi="Fira Sans Light"/>
                <w:color w:val="333333"/>
              </w:rPr>
              <w:br/>
              <w:t>planowanie procesu dydaktyczno-wychowawczego w ramach nauczania przedmiotu lub prowadzonych innych zajęć;</w:t>
            </w:r>
            <w:r w:rsidRPr="00215B68">
              <w:rPr>
                <w:rFonts w:ascii="Fira Sans Light" w:hAnsi="Fira Sans Light"/>
                <w:color w:val="333333"/>
              </w:rPr>
              <w:br/>
              <w:t>planowanie i przygotowywanie pomocy dydaktycznych dla każdego ucznia;</w:t>
            </w:r>
            <w:r w:rsidRPr="00215B68">
              <w:rPr>
                <w:rFonts w:ascii="Fira Sans Light" w:hAnsi="Fira Sans Light"/>
                <w:color w:val="333333"/>
              </w:rPr>
              <w:br/>
              <w:t>prowadzenie zajęć dydaktyczno-wychowawczych w</w:t>
            </w:r>
            <w:r w:rsidR="00AF0A0D">
              <w:rPr>
                <w:rFonts w:ascii="Fira Sans Light" w:hAnsi="Fira Sans Light"/>
                <w:color w:val="333333"/>
              </w:rPr>
              <w:t> </w:t>
            </w:r>
            <w:r w:rsidRPr="00215B68">
              <w:rPr>
                <w:rFonts w:ascii="Fira Sans Light" w:hAnsi="Fira Sans Light"/>
                <w:color w:val="333333"/>
              </w:rPr>
              <w:t>środowisku naturalnym, na licznych wycieczkach do miejsc użyteczności publicznej (punkty usługowe, sklepy, instytucje, teatry, muzea, kina itp.);</w:t>
            </w:r>
            <w:r w:rsidRPr="00215B68">
              <w:rPr>
                <w:rFonts w:ascii="Fira Sans Light" w:hAnsi="Fira Sans Light"/>
                <w:color w:val="333333"/>
              </w:rPr>
              <w:br/>
              <w:t>wdrażanie uczniów do samodzielności możliwej do</w:t>
            </w:r>
            <w:r w:rsidR="00AF0A0D">
              <w:rPr>
                <w:rFonts w:ascii="Fira Sans Light" w:hAnsi="Fira Sans Light"/>
                <w:color w:val="333333"/>
              </w:rPr>
              <w:t> </w:t>
            </w:r>
            <w:r w:rsidRPr="00215B68">
              <w:rPr>
                <w:rFonts w:ascii="Fira Sans Light" w:hAnsi="Fira Sans Light"/>
                <w:color w:val="333333"/>
              </w:rPr>
              <w:t xml:space="preserve">osiągnięcia (przy głębszych upośledzeniach </w:t>
            </w:r>
            <w:r w:rsidR="00AF0A0D">
              <w:rPr>
                <w:rFonts w:ascii="Fira Sans Light" w:hAnsi="Fira Sans Light"/>
                <w:color w:val="333333"/>
              </w:rPr>
              <w:t>–</w:t>
            </w:r>
            <w:r w:rsidRPr="00215B68">
              <w:rPr>
                <w:rFonts w:ascii="Fira Sans Light" w:hAnsi="Fira Sans Light"/>
                <w:color w:val="333333"/>
              </w:rPr>
              <w:t xml:space="preserve"> do</w:t>
            </w:r>
            <w:r w:rsidR="00AF0A0D">
              <w:rPr>
                <w:rFonts w:ascii="Fira Sans Light" w:hAnsi="Fira Sans Light"/>
                <w:color w:val="333333"/>
              </w:rPr>
              <w:t> </w:t>
            </w:r>
            <w:r w:rsidRPr="00215B68">
              <w:rPr>
                <w:rFonts w:ascii="Fira Sans Light" w:hAnsi="Fira Sans Light"/>
                <w:color w:val="333333"/>
              </w:rPr>
              <w:t xml:space="preserve">samoobsługi, przy upośledzeniu lekkim </w:t>
            </w:r>
            <w:r w:rsidR="00AF0A0D">
              <w:rPr>
                <w:rFonts w:ascii="Fira Sans Light" w:hAnsi="Fira Sans Light"/>
                <w:color w:val="333333"/>
              </w:rPr>
              <w:t>–</w:t>
            </w:r>
            <w:r w:rsidRPr="00215B68">
              <w:rPr>
                <w:rFonts w:ascii="Fira Sans Light" w:hAnsi="Fira Sans Light"/>
                <w:color w:val="333333"/>
              </w:rPr>
              <w:t xml:space="preserve"> do</w:t>
            </w:r>
            <w:r w:rsidR="00AF0A0D">
              <w:rPr>
                <w:rFonts w:ascii="Fira Sans Light" w:hAnsi="Fira Sans Light"/>
                <w:color w:val="333333"/>
              </w:rPr>
              <w:t> </w:t>
            </w:r>
            <w:r w:rsidRPr="00215B68">
              <w:rPr>
                <w:rFonts w:ascii="Fira Sans Light" w:hAnsi="Fira Sans Light"/>
                <w:color w:val="333333"/>
              </w:rPr>
              <w:t>samodzielnego życia w społeczeństwie), rozwijanie ich zainteresowań, kształtowanie pożądanych postaw;</w:t>
            </w:r>
            <w:r w:rsidRPr="00215B68">
              <w:rPr>
                <w:rFonts w:ascii="Fira Sans Light" w:hAnsi="Fira Sans Light"/>
                <w:color w:val="333333"/>
              </w:rPr>
              <w:br/>
              <w:t>ścisła współpraca z rodziną dziecka, wspomaganie jej swoją wiedzą (pedagogizacja), pomoc w organizowaniu "grup wzajemnego wspierania";</w:t>
            </w:r>
            <w:r w:rsidRPr="00215B68">
              <w:rPr>
                <w:rFonts w:ascii="Fira Sans Light" w:hAnsi="Fira Sans Light"/>
                <w:color w:val="333333"/>
              </w:rPr>
              <w:br/>
              <w:t>stosowanie wobec uczniów różnych form opieki i</w:t>
            </w:r>
            <w:r w:rsidR="00AF0A0D">
              <w:rPr>
                <w:rFonts w:ascii="Fira Sans Light" w:hAnsi="Fira Sans Light"/>
                <w:color w:val="333333"/>
              </w:rPr>
              <w:t> </w:t>
            </w:r>
            <w:r w:rsidRPr="00215B68">
              <w:rPr>
                <w:rFonts w:ascii="Fira Sans Light" w:hAnsi="Fira Sans Light"/>
                <w:color w:val="333333"/>
              </w:rPr>
              <w:t>podejmowanie działań na rzecz poprawy warunków materialnych i wychowawczych;</w:t>
            </w:r>
            <w:r w:rsidRPr="00215B68">
              <w:rPr>
                <w:rFonts w:ascii="Fira Sans Light" w:hAnsi="Fira Sans Light"/>
                <w:color w:val="333333"/>
              </w:rPr>
              <w:br/>
            </w:r>
            <w:r w:rsidRPr="00215B68">
              <w:rPr>
                <w:rFonts w:ascii="Fira Sans Light" w:hAnsi="Fira Sans Light"/>
                <w:color w:val="333333"/>
              </w:rPr>
              <w:lastRenderedPageBreak/>
              <w:t>opracowywanie różnorodnych narzędzi pomiaru osiągnięć uczniów, analizowanie wyników nauczania;</w:t>
            </w:r>
            <w:r w:rsidRPr="00215B68">
              <w:rPr>
                <w:rFonts w:ascii="Fira Sans Light" w:hAnsi="Fira Sans Light"/>
                <w:color w:val="333333"/>
              </w:rPr>
              <w:br/>
              <w:t>ciągłe doskonalenie własnego warsztatu pracy, podwyższanie kwalifikacji na studiach podyplomowych oraz na kursach aktualizujących wiedzę merytoryczną.</w:t>
            </w:r>
          </w:p>
        </w:tc>
      </w:tr>
      <w:tr w:rsidR="001A39F1" w14:paraId="2AF6B2D3" w14:textId="77777777" w:rsidTr="00EB31AE">
        <w:tc>
          <w:tcPr>
            <w:tcW w:w="520" w:type="dxa"/>
          </w:tcPr>
          <w:p w14:paraId="27469A9B" w14:textId="422AB181" w:rsidR="001A39F1" w:rsidRDefault="001A39F1" w:rsidP="001A39F1">
            <w:pPr>
              <w:jc w:val="both"/>
              <w:rPr>
                <w:rFonts w:cstheme="minorHAnsi"/>
                <w:sz w:val="24"/>
                <w:szCs w:val="24"/>
              </w:rPr>
            </w:pPr>
            <w:r>
              <w:rPr>
                <w:rFonts w:cstheme="minorHAnsi"/>
                <w:sz w:val="24"/>
                <w:szCs w:val="24"/>
              </w:rPr>
              <w:lastRenderedPageBreak/>
              <w:t>8.</w:t>
            </w:r>
          </w:p>
        </w:tc>
        <w:tc>
          <w:tcPr>
            <w:tcW w:w="1072" w:type="dxa"/>
          </w:tcPr>
          <w:p w14:paraId="5AA5FD74" w14:textId="538F539D" w:rsidR="001A39F1" w:rsidRDefault="00215B68" w:rsidP="001A39F1">
            <w:pPr>
              <w:jc w:val="both"/>
              <w:rPr>
                <w:rFonts w:ascii="Fira Sans Light" w:hAnsi="Fira Sans Light"/>
                <w:color w:val="333333"/>
                <w:shd w:val="clear" w:color="auto" w:fill="FFFFFF"/>
              </w:rPr>
            </w:pPr>
            <w:r w:rsidRPr="00215B68">
              <w:rPr>
                <w:rFonts w:ascii="Fira Sans Light" w:hAnsi="Fira Sans Light"/>
                <w:color w:val="333333"/>
                <w:shd w:val="clear" w:color="auto" w:fill="FFFFFF"/>
              </w:rPr>
              <w:t>722308</w:t>
            </w:r>
          </w:p>
        </w:tc>
        <w:tc>
          <w:tcPr>
            <w:tcW w:w="2324" w:type="dxa"/>
          </w:tcPr>
          <w:p w14:paraId="2CF9407B" w14:textId="25BC9D0D" w:rsidR="001A39F1" w:rsidRDefault="001A39F1" w:rsidP="001A39F1">
            <w:pPr>
              <w:jc w:val="both"/>
              <w:rPr>
                <w:rFonts w:cstheme="minorHAnsi"/>
                <w:b/>
                <w:bCs/>
                <w:color w:val="333333"/>
                <w:sz w:val="24"/>
                <w:szCs w:val="24"/>
              </w:rPr>
            </w:pPr>
            <w:r>
              <w:rPr>
                <w:rFonts w:cstheme="minorHAnsi"/>
                <w:b/>
                <w:bCs/>
                <w:color w:val="333333"/>
                <w:sz w:val="24"/>
                <w:szCs w:val="24"/>
              </w:rPr>
              <w:t>Operat</w:t>
            </w:r>
            <w:r w:rsidR="00CC449A">
              <w:rPr>
                <w:rFonts w:cstheme="minorHAnsi"/>
                <w:b/>
                <w:bCs/>
                <w:color w:val="333333"/>
                <w:sz w:val="24"/>
                <w:szCs w:val="24"/>
              </w:rPr>
              <w:t>or obrabiarek s</w:t>
            </w:r>
            <w:r w:rsidR="00215B68">
              <w:rPr>
                <w:rFonts w:cstheme="minorHAnsi"/>
                <w:b/>
                <w:bCs/>
                <w:color w:val="333333"/>
                <w:sz w:val="24"/>
                <w:szCs w:val="24"/>
              </w:rPr>
              <w:t>terowanych numerycznie</w:t>
            </w:r>
          </w:p>
        </w:tc>
        <w:tc>
          <w:tcPr>
            <w:tcW w:w="6290" w:type="dxa"/>
          </w:tcPr>
          <w:p w14:paraId="1E905D87" w14:textId="6A573315" w:rsidR="001A39F1" w:rsidRDefault="00215B68" w:rsidP="001A39F1">
            <w:pPr>
              <w:jc w:val="both"/>
              <w:rPr>
                <w:rFonts w:ascii="Fira Sans Light" w:hAnsi="Fira Sans Light"/>
                <w:color w:val="333333"/>
                <w:shd w:val="clear" w:color="auto" w:fill="FFFFFF"/>
              </w:rPr>
            </w:pPr>
            <w:r w:rsidRPr="00215B68">
              <w:rPr>
                <w:rFonts w:ascii="Fira Sans Light" w:hAnsi="Fira Sans Light"/>
                <w:color w:val="333333"/>
                <w:shd w:val="clear" w:color="auto" w:fill="FFFFFF"/>
              </w:rPr>
              <w:t>Obsługuje i konserwuje obrabiarki sterowane numerycznie, ustawia narzędzia w głowicy, nadzoruje pracę narzędzi zamocowanych w głowicy, posługuje się tablicami pasowań i</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narzędziami kontrolno-pomiarowymi.</w:t>
            </w:r>
          </w:p>
          <w:p w14:paraId="712B7364" w14:textId="678E7A25" w:rsidR="00215B68" w:rsidRPr="00AF5E7B" w:rsidRDefault="00215B68" w:rsidP="001A39F1">
            <w:pPr>
              <w:jc w:val="both"/>
              <w:rPr>
                <w:rFonts w:ascii="Fira Sans Light" w:hAnsi="Fira Sans Light"/>
                <w:color w:val="333333"/>
                <w:shd w:val="clear" w:color="auto" w:fill="FFFFFF"/>
              </w:rPr>
            </w:pPr>
            <w:r w:rsidRPr="002169BA">
              <w:rPr>
                <w:rFonts w:ascii="Fira Sans Light" w:hAnsi="Fira Sans Light"/>
                <w:b/>
                <w:bCs/>
                <w:color w:val="333333"/>
                <w:u w:val="single"/>
                <w:shd w:val="clear" w:color="auto" w:fill="FFFFFF"/>
              </w:rPr>
              <w:t>Zadania</w:t>
            </w:r>
            <w:r>
              <w:rPr>
                <w:rFonts w:ascii="Fira Sans Light" w:hAnsi="Fira Sans Light"/>
                <w:color w:val="333333"/>
                <w:shd w:val="clear" w:color="auto" w:fill="FFFFFF"/>
              </w:rPr>
              <w:t xml:space="preserve"> zawodowe: </w:t>
            </w:r>
            <w:r w:rsidRPr="00215B68">
              <w:rPr>
                <w:rFonts w:ascii="Fira Sans Light" w:hAnsi="Fira Sans Light"/>
                <w:color w:val="333333"/>
                <w:shd w:val="clear" w:color="auto" w:fill="FFFFFF"/>
              </w:rPr>
              <w:t>przygotowywanie stanowiska pracy (zaznajamianie się z rysunkiem technicznym lub wzorcem, przygotowywanie narzędzi do pracy);</w:t>
            </w:r>
            <w:r w:rsidRPr="00215B68">
              <w:rPr>
                <w:rFonts w:ascii="Fira Sans Light" w:hAnsi="Fira Sans Light"/>
                <w:color w:val="333333"/>
                <w:shd w:val="clear" w:color="auto" w:fill="FFFFFF"/>
              </w:rPr>
              <w:br/>
              <w:t>ustawianie parametrów i nadzorowanie pracy obrabiarek sterowanych numerycznie;</w:t>
            </w:r>
            <w:r w:rsidRPr="00215B68">
              <w:rPr>
                <w:rFonts w:ascii="Fira Sans Light" w:hAnsi="Fira Sans Light"/>
                <w:color w:val="333333"/>
                <w:shd w:val="clear" w:color="auto" w:fill="FFFFFF"/>
              </w:rPr>
              <w:br/>
              <w:t>nastawianie parametrów pracy poszczególnych narzędzi w</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głowicy obrabiarki;</w:t>
            </w:r>
            <w:r w:rsidRPr="00215B68">
              <w:rPr>
                <w:rFonts w:ascii="Fira Sans Light" w:hAnsi="Fira Sans Light"/>
                <w:color w:val="333333"/>
                <w:shd w:val="clear" w:color="auto" w:fill="FFFFFF"/>
              </w:rPr>
              <w:br/>
              <w:t>mocowanie obrabianych przedmiotów na stole w uchwytach-kłach, na tarczy i kątownikach;</w:t>
            </w:r>
            <w:r w:rsidRPr="00215B68">
              <w:rPr>
                <w:rFonts w:ascii="Fira Sans Light" w:hAnsi="Fira Sans Light"/>
                <w:color w:val="333333"/>
                <w:shd w:val="clear" w:color="auto" w:fill="FFFFFF"/>
              </w:rPr>
              <w:br/>
              <w:t>ustalanie korekcji poszczególnych narzędzi zamocowanych w</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głowicy, w zależności od naddatku i innych czynników wpływających na dokładność obróbki;</w:t>
            </w:r>
            <w:r w:rsidRPr="00215B68">
              <w:rPr>
                <w:rFonts w:ascii="Fira Sans Light" w:hAnsi="Fira Sans Light"/>
                <w:color w:val="333333"/>
                <w:shd w:val="clear" w:color="auto" w:fill="FFFFFF"/>
              </w:rPr>
              <w:br/>
              <w:t>uruchamianie i zatrzymywanie obrabiarek;</w:t>
            </w:r>
            <w:r w:rsidRPr="00215B68">
              <w:rPr>
                <w:rFonts w:ascii="Fira Sans Light" w:hAnsi="Fira Sans Light"/>
                <w:color w:val="333333"/>
                <w:shd w:val="clear" w:color="auto" w:fill="FFFFFF"/>
              </w:rPr>
              <w:br/>
              <w:t>wykrywanie nieprawidłowości w pracy obrabiarek i usuwanie drobnych usterek;</w:t>
            </w:r>
            <w:r w:rsidRPr="00215B68">
              <w:rPr>
                <w:rFonts w:ascii="Fira Sans Light" w:hAnsi="Fira Sans Light"/>
                <w:color w:val="333333"/>
                <w:shd w:val="clear" w:color="auto" w:fill="FFFFFF"/>
              </w:rPr>
              <w:br/>
              <w:t>obsługiwanie przyrządów i aparatury pomiarowej do</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sprawdzania jakości wykonanej obróbki (dokładność kształtów, wymiarów itp.);</w:t>
            </w:r>
            <w:r w:rsidRPr="00215B68">
              <w:rPr>
                <w:rFonts w:ascii="Fira Sans Light" w:hAnsi="Fira Sans Light"/>
                <w:color w:val="333333"/>
                <w:shd w:val="clear" w:color="auto" w:fill="FFFFFF"/>
              </w:rPr>
              <w:br/>
              <w:t>czyszczenie i konserwowanie obsługiwanych maszyn, urządzeń i przyrządów;</w:t>
            </w:r>
            <w:r w:rsidRPr="00215B68">
              <w:rPr>
                <w:rFonts w:ascii="Fira Sans Light" w:hAnsi="Fira Sans Light"/>
                <w:color w:val="333333"/>
                <w:shd w:val="clear" w:color="auto" w:fill="FFFFFF"/>
              </w:rPr>
              <w:br/>
              <w:t>przestrzeganie przepisów bhp i ppoż. podczas obsługi maszyn i urządzeń.</w:t>
            </w:r>
          </w:p>
        </w:tc>
      </w:tr>
      <w:tr w:rsidR="001A39F1" w14:paraId="45B69DC0" w14:textId="77777777" w:rsidTr="00EB31AE">
        <w:tc>
          <w:tcPr>
            <w:tcW w:w="520" w:type="dxa"/>
          </w:tcPr>
          <w:p w14:paraId="49351F2F" w14:textId="1EFAF6E0" w:rsidR="001A39F1" w:rsidRDefault="001A39F1" w:rsidP="001A39F1">
            <w:pPr>
              <w:jc w:val="both"/>
              <w:rPr>
                <w:rFonts w:cstheme="minorHAnsi"/>
                <w:sz w:val="24"/>
                <w:szCs w:val="24"/>
              </w:rPr>
            </w:pPr>
            <w:r>
              <w:rPr>
                <w:rFonts w:cstheme="minorHAnsi"/>
                <w:sz w:val="24"/>
                <w:szCs w:val="24"/>
              </w:rPr>
              <w:t>9.</w:t>
            </w:r>
          </w:p>
        </w:tc>
        <w:tc>
          <w:tcPr>
            <w:tcW w:w="1072" w:type="dxa"/>
          </w:tcPr>
          <w:p w14:paraId="15FA37A7" w14:textId="4F8EA4BF" w:rsidR="001A39F1" w:rsidRDefault="00215B68" w:rsidP="001A39F1">
            <w:pPr>
              <w:jc w:val="both"/>
              <w:rPr>
                <w:rFonts w:ascii="Fira Sans Light" w:hAnsi="Fira Sans Light"/>
                <w:color w:val="333333"/>
                <w:shd w:val="clear" w:color="auto" w:fill="FFFFFF"/>
              </w:rPr>
            </w:pPr>
            <w:r w:rsidRPr="00215B68">
              <w:rPr>
                <w:rFonts w:ascii="Fira Sans Light" w:hAnsi="Fira Sans Light"/>
                <w:color w:val="333333"/>
                <w:shd w:val="clear" w:color="auto" w:fill="FFFFFF"/>
              </w:rPr>
              <w:t>325905</w:t>
            </w:r>
          </w:p>
        </w:tc>
        <w:tc>
          <w:tcPr>
            <w:tcW w:w="2324" w:type="dxa"/>
          </w:tcPr>
          <w:p w14:paraId="3B35B286" w14:textId="663FB435" w:rsidR="001A39F1" w:rsidRDefault="00CC449A" w:rsidP="001A39F1">
            <w:pPr>
              <w:jc w:val="both"/>
              <w:rPr>
                <w:rFonts w:cstheme="minorHAnsi"/>
                <w:b/>
                <w:bCs/>
                <w:color w:val="333333"/>
                <w:sz w:val="24"/>
                <w:szCs w:val="24"/>
              </w:rPr>
            </w:pPr>
            <w:r>
              <w:rPr>
                <w:rFonts w:cstheme="minorHAnsi"/>
                <w:b/>
                <w:bCs/>
                <w:color w:val="333333"/>
                <w:sz w:val="24"/>
                <w:szCs w:val="24"/>
              </w:rPr>
              <w:t>Opiekunk</w:t>
            </w:r>
            <w:r w:rsidR="00215B68">
              <w:rPr>
                <w:rFonts w:cstheme="minorHAnsi"/>
                <w:b/>
                <w:bCs/>
                <w:color w:val="333333"/>
                <w:sz w:val="24"/>
                <w:szCs w:val="24"/>
              </w:rPr>
              <w:t>a</w:t>
            </w:r>
            <w:r>
              <w:rPr>
                <w:rFonts w:cstheme="minorHAnsi"/>
                <w:b/>
                <w:bCs/>
                <w:color w:val="333333"/>
                <w:sz w:val="24"/>
                <w:szCs w:val="24"/>
              </w:rPr>
              <w:t xml:space="preserve"> dziecięc</w:t>
            </w:r>
            <w:r w:rsidR="00215B68">
              <w:rPr>
                <w:rFonts w:cstheme="minorHAnsi"/>
                <w:b/>
                <w:bCs/>
                <w:color w:val="333333"/>
                <w:sz w:val="24"/>
                <w:szCs w:val="24"/>
              </w:rPr>
              <w:t>a</w:t>
            </w:r>
          </w:p>
        </w:tc>
        <w:tc>
          <w:tcPr>
            <w:tcW w:w="6290" w:type="dxa"/>
          </w:tcPr>
          <w:p w14:paraId="495E0C55" w14:textId="34A22991" w:rsidR="001A39F1" w:rsidRDefault="00215B68" w:rsidP="001A39F1">
            <w:pPr>
              <w:jc w:val="both"/>
              <w:rPr>
                <w:rFonts w:ascii="Fira Sans Light" w:hAnsi="Fira Sans Light"/>
                <w:color w:val="333333"/>
                <w:shd w:val="clear" w:color="auto" w:fill="FFFFFF"/>
              </w:rPr>
            </w:pPr>
            <w:r w:rsidRPr="00215B68">
              <w:rPr>
                <w:rFonts w:ascii="Fira Sans Light" w:hAnsi="Fira Sans Light"/>
                <w:color w:val="333333"/>
                <w:shd w:val="clear" w:color="auto" w:fill="FFFFFF"/>
              </w:rPr>
              <w:t>Pełni funkcje wychowawczo-opiekuńcze oraz wykonuje zabiegi higieniczno-pielęgnacyjne małych dzieci, dba o</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prawidłowy rozwój i bezpieczeństwo dzieci.</w:t>
            </w:r>
          </w:p>
          <w:p w14:paraId="160E82A4" w14:textId="37BEB6FA" w:rsidR="00215B68" w:rsidRDefault="00215B68" w:rsidP="001A39F1">
            <w:pPr>
              <w:jc w:val="both"/>
              <w:rPr>
                <w:rFonts w:ascii="Fira Sans Light" w:hAnsi="Fira Sans Light"/>
                <w:color w:val="333333"/>
                <w:shd w:val="clear" w:color="auto" w:fill="FFFFFF"/>
              </w:rPr>
            </w:pPr>
            <w:r w:rsidRPr="00AF0A0D">
              <w:rPr>
                <w:rFonts w:ascii="Fira Sans Light" w:hAnsi="Fira Sans Light"/>
                <w:b/>
                <w:bCs/>
                <w:color w:val="333333"/>
                <w:u w:val="single"/>
                <w:shd w:val="clear" w:color="auto" w:fill="FFFFFF"/>
              </w:rPr>
              <w:t>Zadania zawodowe</w:t>
            </w:r>
            <w:r>
              <w:rPr>
                <w:rFonts w:ascii="Fira Sans Light" w:hAnsi="Fira Sans Light"/>
                <w:color w:val="333333"/>
                <w:shd w:val="clear" w:color="auto" w:fill="FFFFFF"/>
              </w:rPr>
              <w:t xml:space="preserve">: </w:t>
            </w:r>
            <w:r w:rsidRPr="00215B68">
              <w:rPr>
                <w:rFonts w:ascii="Fira Sans Light" w:hAnsi="Fira Sans Light"/>
                <w:color w:val="333333"/>
                <w:shd w:val="clear" w:color="auto" w:fill="FFFFFF"/>
              </w:rPr>
              <w:t>diagnozowanie i ocenianie poziomu rozwoju psychomotorycznego małego dziecka w zakresie wszystkich sfer rozwojowych;</w:t>
            </w:r>
            <w:r w:rsidRPr="00215B68">
              <w:rPr>
                <w:rFonts w:ascii="Fira Sans Light" w:hAnsi="Fira Sans Light"/>
                <w:color w:val="333333"/>
                <w:shd w:val="clear" w:color="auto" w:fill="FFFFFF"/>
              </w:rPr>
              <w:br/>
              <w:t>organizowanie najkorzystniejszych warunków wszechstronnego i harmonijnego rozwoju dziecka;</w:t>
            </w:r>
            <w:r w:rsidRPr="00215B68">
              <w:rPr>
                <w:rFonts w:ascii="Fira Sans Light" w:hAnsi="Fira Sans Light"/>
                <w:color w:val="333333"/>
                <w:shd w:val="clear" w:color="auto" w:fill="FFFFFF"/>
              </w:rPr>
              <w:br/>
              <w:t>planowanie i organizowanie wszystkich typów zabaw;</w:t>
            </w:r>
            <w:r w:rsidRPr="00215B68">
              <w:rPr>
                <w:rFonts w:ascii="Fira Sans Light" w:hAnsi="Fira Sans Light"/>
                <w:color w:val="333333"/>
                <w:shd w:val="clear" w:color="auto" w:fill="FFFFFF"/>
              </w:rPr>
              <w:br/>
              <w:t>planowanie i wykonywanie czynności pielęgnacyjnych u</w:t>
            </w:r>
            <w:r w:rsidR="00AF0A0D">
              <w:rPr>
                <w:rFonts w:ascii="Fira Sans Light" w:hAnsi="Fira Sans Light"/>
                <w:color w:val="333333"/>
                <w:shd w:val="clear" w:color="auto" w:fill="FFFFFF"/>
              </w:rPr>
              <w:t> </w:t>
            </w:r>
            <w:r w:rsidRPr="00215B68">
              <w:rPr>
                <w:rFonts w:ascii="Fira Sans Light" w:hAnsi="Fira Sans Light"/>
                <w:color w:val="333333"/>
                <w:shd w:val="clear" w:color="auto" w:fill="FFFFFF"/>
              </w:rPr>
              <w:t>dzieci;</w:t>
            </w:r>
            <w:r w:rsidRPr="00215B68">
              <w:rPr>
                <w:rFonts w:ascii="Fira Sans Light" w:hAnsi="Fira Sans Light"/>
                <w:color w:val="333333"/>
                <w:shd w:val="clear" w:color="auto" w:fill="FFFFFF"/>
              </w:rPr>
              <w:br/>
              <w:t>kształtowanie u dzieci pozytywnych przyzwyczajeń i nawyków oraz rozwijanie osobowości dziecka;</w:t>
            </w:r>
            <w:r w:rsidRPr="00215B68">
              <w:rPr>
                <w:rFonts w:ascii="Fira Sans Light" w:hAnsi="Fira Sans Light"/>
                <w:color w:val="333333"/>
                <w:shd w:val="clear" w:color="auto" w:fill="FFFFFF"/>
              </w:rPr>
              <w:br/>
              <w:t>zapobieganie chorobom zakaźnym i udzielanie pierwszej pomocy;</w:t>
            </w:r>
            <w:r w:rsidRPr="00215B68">
              <w:rPr>
                <w:rFonts w:ascii="Fira Sans Light" w:hAnsi="Fira Sans Light"/>
                <w:color w:val="333333"/>
                <w:shd w:val="clear" w:color="auto" w:fill="FFFFFF"/>
              </w:rPr>
              <w:br/>
              <w:t>wykonywanie innych zadań, związanych z podanymi wyżej.</w:t>
            </w:r>
          </w:p>
        </w:tc>
      </w:tr>
    </w:tbl>
    <w:p w14:paraId="11A65817" w14:textId="31240E6C" w:rsidR="00EE7743" w:rsidRPr="00EB31AE" w:rsidRDefault="002169BA" w:rsidP="00EA4F96">
      <w:pPr>
        <w:jc w:val="both"/>
        <w:rPr>
          <w:sz w:val="20"/>
          <w:szCs w:val="20"/>
        </w:rPr>
      </w:pPr>
      <w:hyperlink r:id="rId9" w:history="1">
        <w:r w:rsidRPr="00C10695">
          <w:rPr>
            <w:rStyle w:val="Hipercze"/>
            <w:sz w:val="20"/>
            <w:szCs w:val="20"/>
          </w:rPr>
          <w:t>https://psz.praca.gov.pl/rynek-pracy/bazy-danych/klasyfikacja-zawodow-i-specjalnosci/wyszukiwarka-opisow-zawodow</w:t>
        </w:r>
      </w:hyperlink>
      <w:r w:rsidR="00EB31AE" w:rsidRPr="00EB31AE">
        <w:rPr>
          <w:sz w:val="20"/>
          <w:szCs w:val="20"/>
        </w:rPr>
        <w:t xml:space="preserve"> [</w:t>
      </w:r>
      <w:r w:rsidR="00CC449A">
        <w:rPr>
          <w:sz w:val="20"/>
          <w:szCs w:val="20"/>
        </w:rPr>
        <w:t>01</w:t>
      </w:r>
      <w:r w:rsidR="00EB31AE" w:rsidRPr="00EB31AE">
        <w:rPr>
          <w:sz w:val="20"/>
          <w:szCs w:val="20"/>
        </w:rPr>
        <w:t>.04.202</w:t>
      </w:r>
      <w:r w:rsidR="00CC449A">
        <w:rPr>
          <w:sz w:val="20"/>
          <w:szCs w:val="20"/>
        </w:rPr>
        <w:t>5</w:t>
      </w:r>
      <w:r w:rsidR="00EB31AE" w:rsidRPr="00EB31AE">
        <w:rPr>
          <w:sz w:val="20"/>
          <w:szCs w:val="20"/>
        </w:rPr>
        <w:t>r.]</w:t>
      </w:r>
    </w:p>
    <w:sectPr w:rsidR="00EE7743" w:rsidRPr="00EB31AE" w:rsidSect="00EA1C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A6CE" w14:textId="77777777" w:rsidR="002B351D" w:rsidRDefault="002B351D" w:rsidP="004F14C3">
      <w:pPr>
        <w:spacing w:after="0" w:line="240" w:lineRule="auto"/>
      </w:pPr>
      <w:r>
        <w:separator/>
      </w:r>
    </w:p>
  </w:endnote>
  <w:endnote w:type="continuationSeparator" w:id="0">
    <w:p w14:paraId="5542CF8D" w14:textId="77777777" w:rsidR="002B351D" w:rsidRDefault="002B351D" w:rsidP="004F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Light">
    <w:altName w:val="Calibri"/>
    <w:charset w:val="00"/>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853893"/>
      <w:docPartObj>
        <w:docPartGallery w:val="Page Numbers (Bottom of Page)"/>
        <w:docPartUnique/>
      </w:docPartObj>
    </w:sdtPr>
    <w:sdtContent>
      <w:p w14:paraId="59FC4EBA" w14:textId="77777777" w:rsidR="00D30F72" w:rsidRDefault="00D30F72">
        <w:pPr>
          <w:pStyle w:val="Stopka"/>
          <w:jc w:val="center"/>
        </w:pPr>
        <w:r>
          <w:fldChar w:fldCharType="begin"/>
        </w:r>
        <w:r>
          <w:instrText>PAGE   \* MERGEFORMAT</w:instrText>
        </w:r>
        <w:r>
          <w:fldChar w:fldCharType="separate"/>
        </w:r>
        <w:r w:rsidR="00142356">
          <w:rPr>
            <w:noProof/>
          </w:rPr>
          <w:t>16</w:t>
        </w:r>
        <w:r>
          <w:fldChar w:fldCharType="end"/>
        </w:r>
      </w:p>
    </w:sdtContent>
  </w:sdt>
  <w:p w14:paraId="3F652969" w14:textId="77777777" w:rsidR="00D30F72" w:rsidRDefault="00D30F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0110" w14:textId="77777777" w:rsidR="002B351D" w:rsidRDefault="002B351D" w:rsidP="004F14C3">
      <w:pPr>
        <w:spacing w:after="0" w:line="240" w:lineRule="auto"/>
      </w:pPr>
      <w:r>
        <w:separator/>
      </w:r>
    </w:p>
  </w:footnote>
  <w:footnote w:type="continuationSeparator" w:id="0">
    <w:p w14:paraId="42C41789" w14:textId="77777777" w:rsidR="002B351D" w:rsidRDefault="002B351D" w:rsidP="004F14C3">
      <w:pPr>
        <w:spacing w:after="0" w:line="240" w:lineRule="auto"/>
      </w:pPr>
      <w:r>
        <w:continuationSeparator/>
      </w:r>
    </w:p>
  </w:footnote>
  <w:footnote w:id="1">
    <w:p w14:paraId="05936BE4" w14:textId="085D4D06" w:rsidR="0042256A" w:rsidRDefault="0042256A">
      <w:pPr>
        <w:pStyle w:val="Tekstprzypisudolnego"/>
      </w:pPr>
      <w:r>
        <w:rPr>
          <w:rStyle w:val="Odwoanieprzypisudolnego"/>
        </w:rPr>
        <w:footnoteRef/>
      </w:r>
      <w:r>
        <w:t xml:space="preserve"> Obliczenie na podstawie </w:t>
      </w:r>
      <w:r w:rsidRPr="0042256A">
        <w:rPr>
          <w:u w:val="single"/>
        </w:rPr>
        <w:t>Ludność. Stan i struktura ludności oraz ruch naturalny w przekroju terytorialnym w 2024 r. (stan w dniu 30.06.), GUS</w:t>
      </w:r>
      <w:r>
        <w:t xml:space="preserve"> oraz </w:t>
      </w:r>
      <w:r w:rsidRPr="00F95257">
        <w:rPr>
          <w:u w:val="single"/>
        </w:rPr>
        <w:t>Ludność</w:t>
      </w:r>
      <w:r w:rsidR="00F95257" w:rsidRPr="00F95257">
        <w:rPr>
          <w:u w:val="single"/>
        </w:rPr>
        <w:t>. Stan i struktura ludności oraz ruch naturalny w przekroju terytorialnym. Stan w dniu 30 czerwca 2023, GUS</w:t>
      </w:r>
      <w:r w:rsidR="00F95257">
        <w:t>, dostęp 27.11.2024</w:t>
      </w:r>
    </w:p>
  </w:footnote>
  <w:footnote w:id="2">
    <w:p w14:paraId="3B9AC7FA" w14:textId="6FBF8CC9" w:rsidR="0010706B" w:rsidRDefault="0010706B">
      <w:pPr>
        <w:pStyle w:val="Tekstprzypisudolnego"/>
      </w:pPr>
      <w:r>
        <w:rPr>
          <w:rStyle w:val="Odwoanieprzypisudolnego"/>
        </w:rPr>
        <w:footnoteRef/>
      </w:r>
      <w:r>
        <w:t xml:space="preserve"> </w:t>
      </w:r>
      <w:r w:rsidRPr="0010706B">
        <w:rPr>
          <w:sz w:val="16"/>
          <w:szCs w:val="16"/>
        </w:rPr>
        <w:t>Lubuski Plan Działań na Rzecz Zatrudnienia na rok 2020. Załącznik do Uchwały nr 77/1180/20 Zarządu Województwa Lubuskiego z dnia 28 stycznia 2020 r. w sprawie przyjęcia Lubuskiego Planu Działań na Rzecz Zatrudnienia na rok 2020, s. 3.</w:t>
      </w:r>
    </w:p>
  </w:footnote>
  <w:footnote w:id="3">
    <w:p w14:paraId="76E166A8" w14:textId="35290192" w:rsidR="00263D37" w:rsidRDefault="00263D37">
      <w:pPr>
        <w:pStyle w:val="Tekstprzypisudolnego"/>
      </w:pPr>
      <w:r>
        <w:rPr>
          <w:rStyle w:val="Odwoanieprzypisudolnego"/>
        </w:rPr>
        <w:footnoteRef/>
      </w:r>
      <w:r>
        <w:t xml:space="preserve"> </w:t>
      </w:r>
      <w:hyperlink r:id="rId1" w:history="1">
        <w:r w:rsidRPr="00067CEB">
          <w:rPr>
            <w:rStyle w:val="Hipercze"/>
          </w:rPr>
          <w:t>https://bip.lubuskie.pl/system/obj/59208_projekt_aktualizacji_SRWL2030.pdf</w:t>
        </w:r>
      </w:hyperlink>
      <w:r>
        <w:t xml:space="preserve"> [01.04.2025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BF7"/>
    <w:multiLevelType w:val="multilevel"/>
    <w:tmpl w:val="7C2E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C3EE1"/>
    <w:multiLevelType w:val="multilevel"/>
    <w:tmpl w:val="12CA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6724"/>
    <w:multiLevelType w:val="multilevel"/>
    <w:tmpl w:val="377C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A48C9"/>
    <w:multiLevelType w:val="hybridMultilevel"/>
    <w:tmpl w:val="8FAA0A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D560A"/>
    <w:multiLevelType w:val="multilevel"/>
    <w:tmpl w:val="06E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A2F4D"/>
    <w:multiLevelType w:val="multilevel"/>
    <w:tmpl w:val="8DB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50727"/>
    <w:multiLevelType w:val="multilevel"/>
    <w:tmpl w:val="07E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E3CA4"/>
    <w:multiLevelType w:val="hybridMultilevel"/>
    <w:tmpl w:val="209C4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CA50CA"/>
    <w:multiLevelType w:val="multilevel"/>
    <w:tmpl w:val="18A0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312EF"/>
    <w:multiLevelType w:val="multilevel"/>
    <w:tmpl w:val="363E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D5198"/>
    <w:multiLevelType w:val="multilevel"/>
    <w:tmpl w:val="F60A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F4804"/>
    <w:multiLevelType w:val="hybridMultilevel"/>
    <w:tmpl w:val="BD9477DA"/>
    <w:lvl w:ilvl="0" w:tplc="1E52BAEE">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AF40CA3"/>
    <w:multiLevelType w:val="multilevel"/>
    <w:tmpl w:val="F88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676EC"/>
    <w:multiLevelType w:val="multilevel"/>
    <w:tmpl w:val="266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060E1"/>
    <w:multiLevelType w:val="hybridMultilevel"/>
    <w:tmpl w:val="5B1A8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FA4B78"/>
    <w:multiLevelType w:val="hybridMultilevel"/>
    <w:tmpl w:val="B902F896"/>
    <w:lvl w:ilvl="0" w:tplc="231AE9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ED31C7"/>
    <w:multiLevelType w:val="multilevel"/>
    <w:tmpl w:val="AF0A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B3A5C"/>
    <w:multiLevelType w:val="hybridMultilevel"/>
    <w:tmpl w:val="5B1A8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74A81"/>
    <w:multiLevelType w:val="multilevel"/>
    <w:tmpl w:val="EF72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14442B"/>
    <w:multiLevelType w:val="multilevel"/>
    <w:tmpl w:val="C31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49089F"/>
    <w:multiLevelType w:val="multilevel"/>
    <w:tmpl w:val="D6AE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41C89"/>
    <w:multiLevelType w:val="multilevel"/>
    <w:tmpl w:val="CC9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4B1459"/>
    <w:multiLevelType w:val="hybridMultilevel"/>
    <w:tmpl w:val="A3B60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92330"/>
    <w:multiLevelType w:val="hybridMultilevel"/>
    <w:tmpl w:val="1DD86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A5770F"/>
    <w:multiLevelType w:val="hybridMultilevel"/>
    <w:tmpl w:val="43544954"/>
    <w:lvl w:ilvl="0" w:tplc="6EBC84C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CE348E"/>
    <w:multiLevelType w:val="multilevel"/>
    <w:tmpl w:val="B22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9B08B6"/>
    <w:multiLevelType w:val="multilevel"/>
    <w:tmpl w:val="E11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835F3F"/>
    <w:multiLevelType w:val="hybridMultilevel"/>
    <w:tmpl w:val="A3B609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B60084"/>
    <w:multiLevelType w:val="hybridMultilevel"/>
    <w:tmpl w:val="B18CC132"/>
    <w:lvl w:ilvl="0" w:tplc="219EEB34">
      <w:start w:val="1"/>
      <w:numFmt w:val="decimal"/>
      <w:lvlText w:val="%1."/>
      <w:lvlJc w:val="left"/>
      <w:pPr>
        <w:ind w:left="720" w:hanging="360"/>
      </w:pPr>
      <w:rPr>
        <w:rFonts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DD1436"/>
    <w:multiLevelType w:val="hybridMultilevel"/>
    <w:tmpl w:val="DE0287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EF4CA6"/>
    <w:multiLevelType w:val="multilevel"/>
    <w:tmpl w:val="6EF8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AF73AF"/>
    <w:multiLevelType w:val="hybridMultilevel"/>
    <w:tmpl w:val="86EA5E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3B6F33"/>
    <w:multiLevelType w:val="multilevel"/>
    <w:tmpl w:val="9C6A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E16F1E"/>
    <w:multiLevelType w:val="multilevel"/>
    <w:tmpl w:val="56A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F6EC4"/>
    <w:multiLevelType w:val="multilevel"/>
    <w:tmpl w:val="46C0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5223191">
    <w:abstractNumId w:val="22"/>
  </w:num>
  <w:num w:numId="2" w16cid:durableId="965886633">
    <w:abstractNumId w:val="23"/>
  </w:num>
  <w:num w:numId="3" w16cid:durableId="1102341259">
    <w:abstractNumId w:val="25"/>
  </w:num>
  <w:num w:numId="4" w16cid:durableId="902986741">
    <w:abstractNumId w:val="18"/>
  </w:num>
  <w:num w:numId="5" w16cid:durableId="1175606450">
    <w:abstractNumId w:val="2"/>
  </w:num>
  <w:num w:numId="6" w16cid:durableId="1414398286">
    <w:abstractNumId w:val="5"/>
  </w:num>
  <w:num w:numId="7" w16cid:durableId="1172184814">
    <w:abstractNumId w:val="30"/>
  </w:num>
  <w:num w:numId="8" w16cid:durableId="876085742">
    <w:abstractNumId w:val="6"/>
  </w:num>
  <w:num w:numId="9" w16cid:durableId="125320929">
    <w:abstractNumId w:val="10"/>
  </w:num>
  <w:num w:numId="10" w16cid:durableId="1254628384">
    <w:abstractNumId w:val="9"/>
  </w:num>
  <w:num w:numId="11" w16cid:durableId="527723056">
    <w:abstractNumId w:val="32"/>
  </w:num>
  <w:num w:numId="12" w16cid:durableId="652372961">
    <w:abstractNumId w:val="31"/>
  </w:num>
  <w:num w:numId="13" w16cid:durableId="168834485">
    <w:abstractNumId w:val="14"/>
  </w:num>
  <w:num w:numId="14" w16cid:durableId="1397245290">
    <w:abstractNumId w:val="17"/>
  </w:num>
  <w:num w:numId="15" w16cid:durableId="1135220603">
    <w:abstractNumId w:val="11"/>
  </w:num>
  <w:num w:numId="16" w16cid:durableId="656416178">
    <w:abstractNumId w:val="28"/>
  </w:num>
  <w:num w:numId="17" w16cid:durableId="26027841">
    <w:abstractNumId w:val="15"/>
  </w:num>
  <w:num w:numId="18" w16cid:durableId="1798377636">
    <w:abstractNumId w:val="24"/>
  </w:num>
  <w:num w:numId="19" w16cid:durableId="1634290667">
    <w:abstractNumId w:val="8"/>
  </w:num>
  <w:num w:numId="20" w16cid:durableId="1660689765">
    <w:abstractNumId w:val="26"/>
  </w:num>
  <w:num w:numId="21" w16cid:durableId="1477844083">
    <w:abstractNumId w:val="12"/>
  </w:num>
  <w:num w:numId="22" w16cid:durableId="677269509">
    <w:abstractNumId w:val="16"/>
  </w:num>
  <w:num w:numId="23" w16cid:durableId="210922480">
    <w:abstractNumId w:val="34"/>
  </w:num>
  <w:num w:numId="24" w16cid:durableId="578254166">
    <w:abstractNumId w:val="19"/>
  </w:num>
  <w:num w:numId="25" w16cid:durableId="848833142">
    <w:abstractNumId w:val="20"/>
  </w:num>
  <w:num w:numId="26" w16cid:durableId="1346135442">
    <w:abstractNumId w:val="29"/>
  </w:num>
  <w:num w:numId="27" w16cid:durableId="1383597754">
    <w:abstractNumId w:val="3"/>
  </w:num>
  <w:num w:numId="28" w16cid:durableId="1064332690">
    <w:abstractNumId w:val="27"/>
  </w:num>
  <w:num w:numId="29" w16cid:durableId="1857184453">
    <w:abstractNumId w:val="0"/>
  </w:num>
  <w:num w:numId="30" w16cid:durableId="1494029608">
    <w:abstractNumId w:val="13"/>
  </w:num>
  <w:num w:numId="31" w16cid:durableId="232349911">
    <w:abstractNumId w:val="21"/>
  </w:num>
  <w:num w:numId="32" w16cid:durableId="709379516">
    <w:abstractNumId w:val="4"/>
  </w:num>
  <w:num w:numId="33" w16cid:durableId="2027167125">
    <w:abstractNumId w:val="33"/>
  </w:num>
  <w:num w:numId="34" w16cid:durableId="554853208">
    <w:abstractNumId w:val="1"/>
  </w:num>
  <w:num w:numId="35" w16cid:durableId="1860703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C3"/>
    <w:rsid w:val="000000A4"/>
    <w:rsid w:val="0000790D"/>
    <w:rsid w:val="000151A9"/>
    <w:rsid w:val="000162B4"/>
    <w:rsid w:val="000360E1"/>
    <w:rsid w:val="00037499"/>
    <w:rsid w:val="0004307D"/>
    <w:rsid w:val="0004379F"/>
    <w:rsid w:val="00047DDA"/>
    <w:rsid w:val="00053A96"/>
    <w:rsid w:val="00055192"/>
    <w:rsid w:val="00066777"/>
    <w:rsid w:val="00083BDB"/>
    <w:rsid w:val="00094F34"/>
    <w:rsid w:val="00097055"/>
    <w:rsid w:val="000A644D"/>
    <w:rsid w:val="000B3DBF"/>
    <w:rsid w:val="000C185B"/>
    <w:rsid w:val="000C23B6"/>
    <w:rsid w:val="000C556A"/>
    <w:rsid w:val="000D36D9"/>
    <w:rsid w:val="000D4F80"/>
    <w:rsid w:val="000D713D"/>
    <w:rsid w:val="000D75E8"/>
    <w:rsid w:val="000E19E6"/>
    <w:rsid w:val="000F217E"/>
    <w:rsid w:val="000F2C43"/>
    <w:rsid w:val="000F3BFE"/>
    <w:rsid w:val="000F3D63"/>
    <w:rsid w:val="00103726"/>
    <w:rsid w:val="0010706B"/>
    <w:rsid w:val="00113607"/>
    <w:rsid w:val="001216F7"/>
    <w:rsid w:val="00121C87"/>
    <w:rsid w:val="00124D66"/>
    <w:rsid w:val="00142356"/>
    <w:rsid w:val="00143673"/>
    <w:rsid w:val="001552BF"/>
    <w:rsid w:val="00163927"/>
    <w:rsid w:val="00175EAA"/>
    <w:rsid w:val="00176AEF"/>
    <w:rsid w:val="00192CA4"/>
    <w:rsid w:val="00194A2F"/>
    <w:rsid w:val="001A3623"/>
    <w:rsid w:val="001A39F1"/>
    <w:rsid w:val="001A61CE"/>
    <w:rsid w:val="001B643A"/>
    <w:rsid w:val="001D41F9"/>
    <w:rsid w:val="001E2714"/>
    <w:rsid w:val="001E54DA"/>
    <w:rsid w:val="001E7986"/>
    <w:rsid w:val="001F687D"/>
    <w:rsid w:val="001F6EA1"/>
    <w:rsid w:val="00201D41"/>
    <w:rsid w:val="002028FB"/>
    <w:rsid w:val="00202FF7"/>
    <w:rsid w:val="002032D9"/>
    <w:rsid w:val="00215B68"/>
    <w:rsid w:val="002169BA"/>
    <w:rsid w:val="002425F4"/>
    <w:rsid w:val="00247DD9"/>
    <w:rsid w:val="00250C7D"/>
    <w:rsid w:val="0025477D"/>
    <w:rsid w:val="002607D2"/>
    <w:rsid w:val="00261530"/>
    <w:rsid w:val="00262D7E"/>
    <w:rsid w:val="00263D37"/>
    <w:rsid w:val="002722FE"/>
    <w:rsid w:val="00276937"/>
    <w:rsid w:val="0028477B"/>
    <w:rsid w:val="0028793F"/>
    <w:rsid w:val="00287C6F"/>
    <w:rsid w:val="00295411"/>
    <w:rsid w:val="002A4574"/>
    <w:rsid w:val="002A7A44"/>
    <w:rsid w:val="002B351D"/>
    <w:rsid w:val="002B7620"/>
    <w:rsid w:val="002D6993"/>
    <w:rsid w:val="002E04DA"/>
    <w:rsid w:val="002E1A4B"/>
    <w:rsid w:val="002E3FAE"/>
    <w:rsid w:val="002F5DF0"/>
    <w:rsid w:val="002F7E88"/>
    <w:rsid w:val="00302DBD"/>
    <w:rsid w:val="003031A7"/>
    <w:rsid w:val="00306718"/>
    <w:rsid w:val="00315B1D"/>
    <w:rsid w:val="00322B49"/>
    <w:rsid w:val="00327844"/>
    <w:rsid w:val="0033532F"/>
    <w:rsid w:val="00337EED"/>
    <w:rsid w:val="00342051"/>
    <w:rsid w:val="0036782A"/>
    <w:rsid w:val="0037097C"/>
    <w:rsid w:val="00392408"/>
    <w:rsid w:val="00393337"/>
    <w:rsid w:val="00393AD4"/>
    <w:rsid w:val="00394456"/>
    <w:rsid w:val="003A6DA5"/>
    <w:rsid w:val="003B1639"/>
    <w:rsid w:val="003B5D48"/>
    <w:rsid w:val="003C1839"/>
    <w:rsid w:val="003C3DCD"/>
    <w:rsid w:val="003C4CC3"/>
    <w:rsid w:val="003E2214"/>
    <w:rsid w:val="003E4708"/>
    <w:rsid w:val="003E4CF4"/>
    <w:rsid w:val="003F6CB8"/>
    <w:rsid w:val="00400A62"/>
    <w:rsid w:val="0040552E"/>
    <w:rsid w:val="00405B93"/>
    <w:rsid w:val="00407C76"/>
    <w:rsid w:val="00411980"/>
    <w:rsid w:val="0041601E"/>
    <w:rsid w:val="004224B8"/>
    <w:rsid w:val="0042256A"/>
    <w:rsid w:val="0042478F"/>
    <w:rsid w:val="0042724D"/>
    <w:rsid w:val="0043041D"/>
    <w:rsid w:val="00430874"/>
    <w:rsid w:val="00431312"/>
    <w:rsid w:val="00434194"/>
    <w:rsid w:val="004345C5"/>
    <w:rsid w:val="00434BC2"/>
    <w:rsid w:val="00437917"/>
    <w:rsid w:val="00441116"/>
    <w:rsid w:val="0044631F"/>
    <w:rsid w:val="00450807"/>
    <w:rsid w:val="00476095"/>
    <w:rsid w:val="00484454"/>
    <w:rsid w:val="00495560"/>
    <w:rsid w:val="004962D4"/>
    <w:rsid w:val="00496569"/>
    <w:rsid w:val="00496651"/>
    <w:rsid w:val="004A5998"/>
    <w:rsid w:val="004A7FF2"/>
    <w:rsid w:val="004B046E"/>
    <w:rsid w:val="004B3C7A"/>
    <w:rsid w:val="004C2226"/>
    <w:rsid w:val="004C2861"/>
    <w:rsid w:val="004C2E45"/>
    <w:rsid w:val="004D6343"/>
    <w:rsid w:val="004E29B0"/>
    <w:rsid w:val="004E52B8"/>
    <w:rsid w:val="004E5434"/>
    <w:rsid w:val="004E7846"/>
    <w:rsid w:val="004F12BD"/>
    <w:rsid w:val="004F14C3"/>
    <w:rsid w:val="004F4A06"/>
    <w:rsid w:val="004F7C51"/>
    <w:rsid w:val="005054B0"/>
    <w:rsid w:val="00523EDC"/>
    <w:rsid w:val="00561C2D"/>
    <w:rsid w:val="0056751C"/>
    <w:rsid w:val="00577046"/>
    <w:rsid w:val="005B116C"/>
    <w:rsid w:val="005B4442"/>
    <w:rsid w:val="005B466A"/>
    <w:rsid w:val="005B4CAD"/>
    <w:rsid w:val="005D5199"/>
    <w:rsid w:val="005E6FAE"/>
    <w:rsid w:val="005E773B"/>
    <w:rsid w:val="005F5C6D"/>
    <w:rsid w:val="00614BB6"/>
    <w:rsid w:val="006316A1"/>
    <w:rsid w:val="00652017"/>
    <w:rsid w:val="00663899"/>
    <w:rsid w:val="00664DDC"/>
    <w:rsid w:val="00665DBD"/>
    <w:rsid w:val="00672360"/>
    <w:rsid w:val="006738F2"/>
    <w:rsid w:val="00676ECD"/>
    <w:rsid w:val="00681865"/>
    <w:rsid w:val="00684C7A"/>
    <w:rsid w:val="00690EB6"/>
    <w:rsid w:val="006A6DB0"/>
    <w:rsid w:val="006C7453"/>
    <w:rsid w:val="006D21B6"/>
    <w:rsid w:val="006D5F53"/>
    <w:rsid w:val="006D6D31"/>
    <w:rsid w:val="006E3A85"/>
    <w:rsid w:val="006E3FC2"/>
    <w:rsid w:val="006F232C"/>
    <w:rsid w:val="00704CF8"/>
    <w:rsid w:val="00715B85"/>
    <w:rsid w:val="00720F1B"/>
    <w:rsid w:val="00721165"/>
    <w:rsid w:val="00726AE7"/>
    <w:rsid w:val="00731D0A"/>
    <w:rsid w:val="0073335A"/>
    <w:rsid w:val="00744B93"/>
    <w:rsid w:val="007474B7"/>
    <w:rsid w:val="007512F9"/>
    <w:rsid w:val="0075361F"/>
    <w:rsid w:val="00753E93"/>
    <w:rsid w:val="0075585F"/>
    <w:rsid w:val="00761D0A"/>
    <w:rsid w:val="00765C5E"/>
    <w:rsid w:val="00773407"/>
    <w:rsid w:val="0078390D"/>
    <w:rsid w:val="007853DD"/>
    <w:rsid w:val="0078594C"/>
    <w:rsid w:val="00785BA9"/>
    <w:rsid w:val="00786B8A"/>
    <w:rsid w:val="00787A74"/>
    <w:rsid w:val="00791B3B"/>
    <w:rsid w:val="007D2541"/>
    <w:rsid w:val="007E0630"/>
    <w:rsid w:val="007E5472"/>
    <w:rsid w:val="007F029B"/>
    <w:rsid w:val="007F6BB8"/>
    <w:rsid w:val="00813D59"/>
    <w:rsid w:val="008176EB"/>
    <w:rsid w:val="00831000"/>
    <w:rsid w:val="00831BFB"/>
    <w:rsid w:val="008330AC"/>
    <w:rsid w:val="00854514"/>
    <w:rsid w:val="008701A3"/>
    <w:rsid w:val="008A73AA"/>
    <w:rsid w:val="008D0764"/>
    <w:rsid w:val="008D14CF"/>
    <w:rsid w:val="008D2C18"/>
    <w:rsid w:val="008E755A"/>
    <w:rsid w:val="008E7855"/>
    <w:rsid w:val="008F1971"/>
    <w:rsid w:val="008F3967"/>
    <w:rsid w:val="008F40AD"/>
    <w:rsid w:val="009022A3"/>
    <w:rsid w:val="00905D54"/>
    <w:rsid w:val="00917C92"/>
    <w:rsid w:val="00921CD8"/>
    <w:rsid w:val="00930933"/>
    <w:rsid w:val="009357A8"/>
    <w:rsid w:val="00937CFC"/>
    <w:rsid w:val="00942AAE"/>
    <w:rsid w:val="0094615D"/>
    <w:rsid w:val="009476CC"/>
    <w:rsid w:val="00953A22"/>
    <w:rsid w:val="00960B5F"/>
    <w:rsid w:val="009671B1"/>
    <w:rsid w:val="00975731"/>
    <w:rsid w:val="00977B76"/>
    <w:rsid w:val="009922D6"/>
    <w:rsid w:val="00994A56"/>
    <w:rsid w:val="00996498"/>
    <w:rsid w:val="009A7655"/>
    <w:rsid w:val="009C1A57"/>
    <w:rsid w:val="009C4C89"/>
    <w:rsid w:val="009D28C5"/>
    <w:rsid w:val="009D6D06"/>
    <w:rsid w:val="009E2168"/>
    <w:rsid w:val="009F19D7"/>
    <w:rsid w:val="009F1D74"/>
    <w:rsid w:val="009F6A3A"/>
    <w:rsid w:val="00A301FC"/>
    <w:rsid w:val="00A35B5A"/>
    <w:rsid w:val="00A35BA3"/>
    <w:rsid w:val="00A50586"/>
    <w:rsid w:val="00A9038B"/>
    <w:rsid w:val="00A9675B"/>
    <w:rsid w:val="00AA0A42"/>
    <w:rsid w:val="00AA64FD"/>
    <w:rsid w:val="00AC2FB8"/>
    <w:rsid w:val="00AD3004"/>
    <w:rsid w:val="00AE1AE9"/>
    <w:rsid w:val="00AE4CA5"/>
    <w:rsid w:val="00AE4E41"/>
    <w:rsid w:val="00AF0A0D"/>
    <w:rsid w:val="00AF5906"/>
    <w:rsid w:val="00AF5E7B"/>
    <w:rsid w:val="00B032D7"/>
    <w:rsid w:val="00B0522B"/>
    <w:rsid w:val="00B37E4D"/>
    <w:rsid w:val="00B431B9"/>
    <w:rsid w:val="00B44FFD"/>
    <w:rsid w:val="00B50279"/>
    <w:rsid w:val="00B52602"/>
    <w:rsid w:val="00B55FAD"/>
    <w:rsid w:val="00B61F48"/>
    <w:rsid w:val="00B70D86"/>
    <w:rsid w:val="00B8674D"/>
    <w:rsid w:val="00B951BB"/>
    <w:rsid w:val="00B962F1"/>
    <w:rsid w:val="00BA3A92"/>
    <w:rsid w:val="00BA46F6"/>
    <w:rsid w:val="00BB70B5"/>
    <w:rsid w:val="00BC21DC"/>
    <w:rsid w:val="00BC722B"/>
    <w:rsid w:val="00BD2BFD"/>
    <w:rsid w:val="00BD782F"/>
    <w:rsid w:val="00BE025C"/>
    <w:rsid w:val="00BE7082"/>
    <w:rsid w:val="00BF2268"/>
    <w:rsid w:val="00BF23CD"/>
    <w:rsid w:val="00C04F2D"/>
    <w:rsid w:val="00C05C44"/>
    <w:rsid w:val="00C11E1E"/>
    <w:rsid w:val="00C168E2"/>
    <w:rsid w:val="00C17C14"/>
    <w:rsid w:val="00C41928"/>
    <w:rsid w:val="00C543D2"/>
    <w:rsid w:val="00C65A42"/>
    <w:rsid w:val="00C660DE"/>
    <w:rsid w:val="00C7149D"/>
    <w:rsid w:val="00C75180"/>
    <w:rsid w:val="00C755AD"/>
    <w:rsid w:val="00C77D24"/>
    <w:rsid w:val="00C809A2"/>
    <w:rsid w:val="00C87358"/>
    <w:rsid w:val="00CB1053"/>
    <w:rsid w:val="00CB7661"/>
    <w:rsid w:val="00CC2523"/>
    <w:rsid w:val="00CC449A"/>
    <w:rsid w:val="00CD4E93"/>
    <w:rsid w:val="00CD6AAB"/>
    <w:rsid w:val="00CE466D"/>
    <w:rsid w:val="00D06F1D"/>
    <w:rsid w:val="00D13194"/>
    <w:rsid w:val="00D1546F"/>
    <w:rsid w:val="00D16727"/>
    <w:rsid w:val="00D26ABE"/>
    <w:rsid w:val="00D30E63"/>
    <w:rsid w:val="00D30F72"/>
    <w:rsid w:val="00D4244C"/>
    <w:rsid w:val="00D45006"/>
    <w:rsid w:val="00D45273"/>
    <w:rsid w:val="00D60B19"/>
    <w:rsid w:val="00D67207"/>
    <w:rsid w:val="00D72BB6"/>
    <w:rsid w:val="00D74907"/>
    <w:rsid w:val="00D83733"/>
    <w:rsid w:val="00D84C77"/>
    <w:rsid w:val="00D94A2F"/>
    <w:rsid w:val="00DA68B9"/>
    <w:rsid w:val="00DD39CC"/>
    <w:rsid w:val="00DD5040"/>
    <w:rsid w:val="00DD671C"/>
    <w:rsid w:val="00DF0445"/>
    <w:rsid w:val="00DF4B4E"/>
    <w:rsid w:val="00DF59F4"/>
    <w:rsid w:val="00E0663D"/>
    <w:rsid w:val="00E27260"/>
    <w:rsid w:val="00E47166"/>
    <w:rsid w:val="00E500A1"/>
    <w:rsid w:val="00E502B2"/>
    <w:rsid w:val="00E545D0"/>
    <w:rsid w:val="00E56069"/>
    <w:rsid w:val="00E632C1"/>
    <w:rsid w:val="00E8454E"/>
    <w:rsid w:val="00EA1CEA"/>
    <w:rsid w:val="00EA4F96"/>
    <w:rsid w:val="00EA755F"/>
    <w:rsid w:val="00EB31AE"/>
    <w:rsid w:val="00EB4253"/>
    <w:rsid w:val="00EC30AB"/>
    <w:rsid w:val="00ED70F5"/>
    <w:rsid w:val="00EE3A1C"/>
    <w:rsid w:val="00EE7743"/>
    <w:rsid w:val="00EF17C4"/>
    <w:rsid w:val="00F01A5F"/>
    <w:rsid w:val="00F1029A"/>
    <w:rsid w:val="00F21B65"/>
    <w:rsid w:val="00F22660"/>
    <w:rsid w:val="00F36301"/>
    <w:rsid w:val="00F55BD9"/>
    <w:rsid w:val="00F61780"/>
    <w:rsid w:val="00F61930"/>
    <w:rsid w:val="00F71279"/>
    <w:rsid w:val="00F71DF4"/>
    <w:rsid w:val="00F71E3E"/>
    <w:rsid w:val="00F72B37"/>
    <w:rsid w:val="00F927BE"/>
    <w:rsid w:val="00F95257"/>
    <w:rsid w:val="00F97E87"/>
    <w:rsid w:val="00FA0E77"/>
    <w:rsid w:val="00FB04CD"/>
    <w:rsid w:val="00FB1769"/>
    <w:rsid w:val="00FB738E"/>
    <w:rsid w:val="00FC5EB0"/>
    <w:rsid w:val="00FE505C"/>
    <w:rsid w:val="00FE51D7"/>
    <w:rsid w:val="00FE655E"/>
    <w:rsid w:val="00FF4C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4F18"/>
  <w15:chartTrackingRefBased/>
  <w15:docId w15:val="{5B02FC5F-4C5A-4B34-BA6F-24B34AF2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31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14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14C3"/>
  </w:style>
  <w:style w:type="paragraph" w:styleId="Stopka">
    <w:name w:val="footer"/>
    <w:basedOn w:val="Normalny"/>
    <w:link w:val="StopkaZnak"/>
    <w:uiPriority w:val="99"/>
    <w:unhideWhenUsed/>
    <w:rsid w:val="004F14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14C3"/>
  </w:style>
  <w:style w:type="table" w:styleId="Tabela-Siatka">
    <w:name w:val="Table Grid"/>
    <w:basedOn w:val="Standardowy"/>
    <w:uiPriority w:val="39"/>
    <w:rsid w:val="004F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F14C3"/>
    <w:pPr>
      <w:ind w:left="720"/>
      <w:contextualSpacing/>
    </w:pPr>
  </w:style>
  <w:style w:type="paragraph" w:styleId="Tekstdymka">
    <w:name w:val="Balloon Text"/>
    <w:basedOn w:val="Normalny"/>
    <w:link w:val="TekstdymkaZnak"/>
    <w:uiPriority w:val="99"/>
    <w:semiHidden/>
    <w:unhideWhenUsed/>
    <w:rsid w:val="00BA3A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A92"/>
    <w:rPr>
      <w:rFonts w:ascii="Segoe UI" w:hAnsi="Segoe UI" w:cs="Segoe UI"/>
      <w:sz w:val="18"/>
      <w:szCs w:val="18"/>
    </w:rPr>
  </w:style>
  <w:style w:type="character" w:styleId="Pogrubienie">
    <w:name w:val="Strong"/>
    <w:basedOn w:val="Domylnaczcionkaakapitu"/>
    <w:uiPriority w:val="22"/>
    <w:qFormat/>
    <w:rsid w:val="001216F7"/>
    <w:rPr>
      <w:b/>
      <w:bCs/>
    </w:rPr>
  </w:style>
  <w:style w:type="paragraph" w:styleId="Tekstprzypisudolnego">
    <w:name w:val="footnote text"/>
    <w:basedOn w:val="Normalny"/>
    <w:link w:val="TekstprzypisudolnegoZnak"/>
    <w:uiPriority w:val="99"/>
    <w:semiHidden/>
    <w:unhideWhenUsed/>
    <w:rsid w:val="00937C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37CFC"/>
    <w:rPr>
      <w:sz w:val="20"/>
      <w:szCs w:val="20"/>
    </w:rPr>
  </w:style>
  <w:style w:type="character" w:styleId="Odwoanieprzypisudolnego">
    <w:name w:val="footnote reference"/>
    <w:basedOn w:val="Domylnaczcionkaakapitu"/>
    <w:uiPriority w:val="99"/>
    <w:semiHidden/>
    <w:unhideWhenUsed/>
    <w:rsid w:val="00937CFC"/>
    <w:rPr>
      <w:vertAlign w:val="superscript"/>
    </w:rPr>
  </w:style>
  <w:style w:type="character" w:styleId="Hipercze">
    <w:name w:val="Hyperlink"/>
    <w:basedOn w:val="Domylnaczcionkaakapitu"/>
    <w:uiPriority w:val="99"/>
    <w:unhideWhenUsed/>
    <w:rsid w:val="00937CFC"/>
    <w:rPr>
      <w:color w:val="0000FF"/>
      <w:u w:val="single"/>
    </w:rPr>
  </w:style>
  <w:style w:type="character" w:styleId="Nierozpoznanawzmianka">
    <w:name w:val="Unresolved Mention"/>
    <w:basedOn w:val="Domylnaczcionkaakapitu"/>
    <w:uiPriority w:val="99"/>
    <w:semiHidden/>
    <w:unhideWhenUsed/>
    <w:rsid w:val="00AA64FD"/>
    <w:rPr>
      <w:color w:val="605E5C"/>
      <w:shd w:val="clear" w:color="auto" w:fill="E1DFDD"/>
    </w:rPr>
  </w:style>
  <w:style w:type="paragraph" w:styleId="NormalnyWeb">
    <w:name w:val="Normal (Web)"/>
    <w:basedOn w:val="Normalny"/>
    <w:uiPriority w:val="99"/>
    <w:semiHidden/>
    <w:unhideWhenUsed/>
    <w:rsid w:val="00D60B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05">
      <w:bodyDiv w:val="1"/>
      <w:marLeft w:val="0"/>
      <w:marRight w:val="0"/>
      <w:marTop w:val="0"/>
      <w:marBottom w:val="0"/>
      <w:divBdr>
        <w:top w:val="none" w:sz="0" w:space="0" w:color="auto"/>
        <w:left w:val="none" w:sz="0" w:space="0" w:color="auto"/>
        <w:bottom w:val="none" w:sz="0" w:space="0" w:color="auto"/>
        <w:right w:val="none" w:sz="0" w:space="0" w:color="auto"/>
      </w:divBdr>
    </w:div>
    <w:div w:id="13311434">
      <w:bodyDiv w:val="1"/>
      <w:marLeft w:val="0"/>
      <w:marRight w:val="0"/>
      <w:marTop w:val="0"/>
      <w:marBottom w:val="0"/>
      <w:divBdr>
        <w:top w:val="none" w:sz="0" w:space="0" w:color="auto"/>
        <w:left w:val="none" w:sz="0" w:space="0" w:color="auto"/>
        <w:bottom w:val="none" w:sz="0" w:space="0" w:color="auto"/>
        <w:right w:val="none" w:sz="0" w:space="0" w:color="auto"/>
      </w:divBdr>
    </w:div>
    <w:div w:id="153880667">
      <w:bodyDiv w:val="1"/>
      <w:marLeft w:val="0"/>
      <w:marRight w:val="0"/>
      <w:marTop w:val="0"/>
      <w:marBottom w:val="0"/>
      <w:divBdr>
        <w:top w:val="none" w:sz="0" w:space="0" w:color="auto"/>
        <w:left w:val="none" w:sz="0" w:space="0" w:color="auto"/>
        <w:bottom w:val="none" w:sz="0" w:space="0" w:color="auto"/>
        <w:right w:val="none" w:sz="0" w:space="0" w:color="auto"/>
      </w:divBdr>
    </w:div>
    <w:div w:id="177354210">
      <w:bodyDiv w:val="1"/>
      <w:marLeft w:val="0"/>
      <w:marRight w:val="0"/>
      <w:marTop w:val="0"/>
      <w:marBottom w:val="0"/>
      <w:divBdr>
        <w:top w:val="none" w:sz="0" w:space="0" w:color="auto"/>
        <w:left w:val="none" w:sz="0" w:space="0" w:color="auto"/>
        <w:bottom w:val="none" w:sz="0" w:space="0" w:color="auto"/>
        <w:right w:val="none" w:sz="0" w:space="0" w:color="auto"/>
      </w:divBdr>
    </w:div>
    <w:div w:id="191916350">
      <w:bodyDiv w:val="1"/>
      <w:marLeft w:val="0"/>
      <w:marRight w:val="0"/>
      <w:marTop w:val="0"/>
      <w:marBottom w:val="0"/>
      <w:divBdr>
        <w:top w:val="none" w:sz="0" w:space="0" w:color="auto"/>
        <w:left w:val="none" w:sz="0" w:space="0" w:color="auto"/>
        <w:bottom w:val="none" w:sz="0" w:space="0" w:color="auto"/>
        <w:right w:val="none" w:sz="0" w:space="0" w:color="auto"/>
      </w:divBdr>
      <w:divsChild>
        <w:div w:id="476798152">
          <w:marLeft w:val="0"/>
          <w:marRight w:val="0"/>
          <w:marTop w:val="0"/>
          <w:marBottom w:val="0"/>
          <w:divBdr>
            <w:top w:val="none" w:sz="0" w:space="0" w:color="auto"/>
            <w:left w:val="none" w:sz="0" w:space="0" w:color="auto"/>
            <w:bottom w:val="none" w:sz="0" w:space="0" w:color="auto"/>
            <w:right w:val="none" w:sz="0" w:space="0" w:color="auto"/>
          </w:divBdr>
          <w:divsChild>
            <w:div w:id="455148448">
              <w:marLeft w:val="0"/>
              <w:marRight w:val="0"/>
              <w:marTop w:val="0"/>
              <w:marBottom w:val="0"/>
              <w:divBdr>
                <w:top w:val="none" w:sz="0" w:space="0" w:color="auto"/>
                <w:left w:val="none" w:sz="0" w:space="0" w:color="auto"/>
                <w:bottom w:val="none" w:sz="0" w:space="0" w:color="auto"/>
                <w:right w:val="none" w:sz="0" w:space="0" w:color="auto"/>
              </w:divBdr>
              <w:divsChild>
                <w:div w:id="694891915">
                  <w:marLeft w:val="0"/>
                  <w:marRight w:val="0"/>
                  <w:marTop w:val="0"/>
                  <w:marBottom w:val="0"/>
                  <w:divBdr>
                    <w:top w:val="none" w:sz="0" w:space="0" w:color="auto"/>
                    <w:left w:val="none" w:sz="0" w:space="0" w:color="auto"/>
                    <w:bottom w:val="none" w:sz="0" w:space="0" w:color="auto"/>
                    <w:right w:val="none" w:sz="0" w:space="0" w:color="auto"/>
                  </w:divBdr>
                  <w:divsChild>
                    <w:div w:id="1987735317">
                      <w:marLeft w:val="0"/>
                      <w:marRight w:val="0"/>
                      <w:marTop w:val="0"/>
                      <w:marBottom w:val="0"/>
                      <w:divBdr>
                        <w:top w:val="none" w:sz="0" w:space="0" w:color="auto"/>
                        <w:left w:val="none" w:sz="0" w:space="0" w:color="auto"/>
                        <w:bottom w:val="none" w:sz="0" w:space="0" w:color="auto"/>
                        <w:right w:val="none" w:sz="0" w:space="0" w:color="auto"/>
                      </w:divBdr>
                      <w:divsChild>
                        <w:div w:id="1873763761">
                          <w:marLeft w:val="0"/>
                          <w:marRight w:val="0"/>
                          <w:marTop w:val="0"/>
                          <w:marBottom w:val="0"/>
                          <w:divBdr>
                            <w:top w:val="none" w:sz="0" w:space="0" w:color="auto"/>
                            <w:left w:val="none" w:sz="0" w:space="0" w:color="auto"/>
                            <w:bottom w:val="none" w:sz="0" w:space="0" w:color="auto"/>
                            <w:right w:val="none" w:sz="0" w:space="0" w:color="auto"/>
                          </w:divBdr>
                          <w:divsChild>
                            <w:div w:id="1415932041">
                              <w:marLeft w:val="0"/>
                              <w:marRight w:val="0"/>
                              <w:marTop w:val="0"/>
                              <w:marBottom w:val="0"/>
                              <w:divBdr>
                                <w:top w:val="none" w:sz="0" w:space="0" w:color="auto"/>
                                <w:left w:val="none" w:sz="0" w:space="0" w:color="auto"/>
                                <w:bottom w:val="none" w:sz="0" w:space="0" w:color="auto"/>
                                <w:right w:val="none" w:sz="0" w:space="0" w:color="auto"/>
                              </w:divBdr>
                              <w:divsChild>
                                <w:div w:id="726607924">
                                  <w:marLeft w:val="0"/>
                                  <w:marRight w:val="0"/>
                                  <w:marTop w:val="0"/>
                                  <w:marBottom w:val="0"/>
                                  <w:divBdr>
                                    <w:top w:val="none" w:sz="0" w:space="0" w:color="auto"/>
                                    <w:left w:val="none" w:sz="0" w:space="0" w:color="auto"/>
                                    <w:bottom w:val="none" w:sz="0" w:space="0" w:color="auto"/>
                                    <w:right w:val="none" w:sz="0" w:space="0" w:color="auto"/>
                                  </w:divBdr>
                                  <w:divsChild>
                                    <w:div w:id="18286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18168">
      <w:bodyDiv w:val="1"/>
      <w:marLeft w:val="0"/>
      <w:marRight w:val="0"/>
      <w:marTop w:val="0"/>
      <w:marBottom w:val="0"/>
      <w:divBdr>
        <w:top w:val="none" w:sz="0" w:space="0" w:color="auto"/>
        <w:left w:val="none" w:sz="0" w:space="0" w:color="auto"/>
        <w:bottom w:val="none" w:sz="0" w:space="0" w:color="auto"/>
        <w:right w:val="none" w:sz="0" w:space="0" w:color="auto"/>
      </w:divBdr>
    </w:div>
    <w:div w:id="320697637">
      <w:bodyDiv w:val="1"/>
      <w:marLeft w:val="0"/>
      <w:marRight w:val="0"/>
      <w:marTop w:val="0"/>
      <w:marBottom w:val="0"/>
      <w:divBdr>
        <w:top w:val="none" w:sz="0" w:space="0" w:color="auto"/>
        <w:left w:val="none" w:sz="0" w:space="0" w:color="auto"/>
        <w:bottom w:val="none" w:sz="0" w:space="0" w:color="auto"/>
        <w:right w:val="none" w:sz="0" w:space="0" w:color="auto"/>
      </w:divBdr>
    </w:div>
    <w:div w:id="357851949">
      <w:bodyDiv w:val="1"/>
      <w:marLeft w:val="0"/>
      <w:marRight w:val="0"/>
      <w:marTop w:val="0"/>
      <w:marBottom w:val="0"/>
      <w:divBdr>
        <w:top w:val="none" w:sz="0" w:space="0" w:color="auto"/>
        <w:left w:val="none" w:sz="0" w:space="0" w:color="auto"/>
        <w:bottom w:val="none" w:sz="0" w:space="0" w:color="auto"/>
        <w:right w:val="none" w:sz="0" w:space="0" w:color="auto"/>
      </w:divBdr>
    </w:div>
    <w:div w:id="380401417">
      <w:bodyDiv w:val="1"/>
      <w:marLeft w:val="0"/>
      <w:marRight w:val="0"/>
      <w:marTop w:val="0"/>
      <w:marBottom w:val="0"/>
      <w:divBdr>
        <w:top w:val="none" w:sz="0" w:space="0" w:color="auto"/>
        <w:left w:val="none" w:sz="0" w:space="0" w:color="auto"/>
        <w:bottom w:val="none" w:sz="0" w:space="0" w:color="auto"/>
        <w:right w:val="none" w:sz="0" w:space="0" w:color="auto"/>
      </w:divBdr>
    </w:div>
    <w:div w:id="411003459">
      <w:bodyDiv w:val="1"/>
      <w:marLeft w:val="0"/>
      <w:marRight w:val="0"/>
      <w:marTop w:val="0"/>
      <w:marBottom w:val="0"/>
      <w:divBdr>
        <w:top w:val="none" w:sz="0" w:space="0" w:color="auto"/>
        <w:left w:val="none" w:sz="0" w:space="0" w:color="auto"/>
        <w:bottom w:val="none" w:sz="0" w:space="0" w:color="auto"/>
        <w:right w:val="none" w:sz="0" w:space="0" w:color="auto"/>
      </w:divBdr>
    </w:div>
    <w:div w:id="446194561">
      <w:bodyDiv w:val="1"/>
      <w:marLeft w:val="0"/>
      <w:marRight w:val="0"/>
      <w:marTop w:val="0"/>
      <w:marBottom w:val="0"/>
      <w:divBdr>
        <w:top w:val="none" w:sz="0" w:space="0" w:color="auto"/>
        <w:left w:val="none" w:sz="0" w:space="0" w:color="auto"/>
        <w:bottom w:val="none" w:sz="0" w:space="0" w:color="auto"/>
        <w:right w:val="none" w:sz="0" w:space="0" w:color="auto"/>
      </w:divBdr>
    </w:div>
    <w:div w:id="629166783">
      <w:bodyDiv w:val="1"/>
      <w:marLeft w:val="0"/>
      <w:marRight w:val="0"/>
      <w:marTop w:val="0"/>
      <w:marBottom w:val="0"/>
      <w:divBdr>
        <w:top w:val="none" w:sz="0" w:space="0" w:color="auto"/>
        <w:left w:val="none" w:sz="0" w:space="0" w:color="auto"/>
        <w:bottom w:val="none" w:sz="0" w:space="0" w:color="auto"/>
        <w:right w:val="none" w:sz="0" w:space="0" w:color="auto"/>
      </w:divBdr>
    </w:div>
    <w:div w:id="669790824">
      <w:bodyDiv w:val="1"/>
      <w:marLeft w:val="0"/>
      <w:marRight w:val="0"/>
      <w:marTop w:val="0"/>
      <w:marBottom w:val="0"/>
      <w:divBdr>
        <w:top w:val="none" w:sz="0" w:space="0" w:color="auto"/>
        <w:left w:val="none" w:sz="0" w:space="0" w:color="auto"/>
        <w:bottom w:val="none" w:sz="0" w:space="0" w:color="auto"/>
        <w:right w:val="none" w:sz="0" w:space="0" w:color="auto"/>
      </w:divBdr>
    </w:div>
    <w:div w:id="693305657">
      <w:bodyDiv w:val="1"/>
      <w:marLeft w:val="0"/>
      <w:marRight w:val="0"/>
      <w:marTop w:val="0"/>
      <w:marBottom w:val="0"/>
      <w:divBdr>
        <w:top w:val="none" w:sz="0" w:space="0" w:color="auto"/>
        <w:left w:val="none" w:sz="0" w:space="0" w:color="auto"/>
        <w:bottom w:val="none" w:sz="0" w:space="0" w:color="auto"/>
        <w:right w:val="none" w:sz="0" w:space="0" w:color="auto"/>
      </w:divBdr>
      <w:divsChild>
        <w:div w:id="795368976">
          <w:marLeft w:val="0"/>
          <w:marRight w:val="0"/>
          <w:marTop w:val="0"/>
          <w:marBottom w:val="0"/>
          <w:divBdr>
            <w:top w:val="none" w:sz="0" w:space="0" w:color="auto"/>
            <w:left w:val="none" w:sz="0" w:space="0" w:color="auto"/>
            <w:bottom w:val="none" w:sz="0" w:space="0" w:color="auto"/>
            <w:right w:val="none" w:sz="0" w:space="0" w:color="auto"/>
          </w:divBdr>
        </w:div>
      </w:divsChild>
    </w:div>
    <w:div w:id="807551139">
      <w:bodyDiv w:val="1"/>
      <w:marLeft w:val="0"/>
      <w:marRight w:val="0"/>
      <w:marTop w:val="0"/>
      <w:marBottom w:val="0"/>
      <w:divBdr>
        <w:top w:val="none" w:sz="0" w:space="0" w:color="auto"/>
        <w:left w:val="none" w:sz="0" w:space="0" w:color="auto"/>
        <w:bottom w:val="none" w:sz="0" w:space="0" w:color="auto"/>
        <w:right w:val="none" w:sz="0" w:space="0" w:color="auto"/>
      </w:divBdr>
      <w:divsChild>
        <w:div w:id="1798793231">
          <w:marLeft w:val="0"/>
          <w:marRight w:val="0"/>
          <w:marTop w:val="0"/>
          <w:marBottom w:val="0"/>
          <w:divBdr>
            <w:top w:val="none" w:sz="0" w:space="0" w:color="auto"/>
            <w:left w:val="none" w:sz="0" w:space="0" w:color="auto"/>
            <w:bottom w:val="none" w:sz="0" w:space="0" w:color="auto"/>
            <w:right w:val="none" w:sz="0" w:space="0" w:color="auto"/>
          </w:divBdr>
        </w:div>
      </w:divsChild>
    </w:div>
    <w:div w:id="821194508">
      <w:bodyDiv w:val="1"/>
      <w:marLeft w:val="0"/>
      <w:marRight w:val="0"/>
      <w:marTop w:val="0"/>
      <w:marBottom w:val="0"/>
      <w:divBdr>
        <w:top w:val="none" w:sz="0" w:space="0" w:color="auto"/>
        <w:left w:val="none" w:sz="0" w:space="0" w:color="auto"/>
        <w:bottom w:val="none" w:sz="0" w:space="0" w:color="auto"/>
        <w:right w:val="none" w:sz="0" w:space="0" w:color="auto"/>
      </w:divBdr>
      <w:divsChild>
        <w:div w:id="769157061">
          <w:marLeft w:val="0"/>
          <w:marRight w:val="0"/>
          <w:marTop w:val="0"/>
          <w:marBottom w:val="0"/>
          <w:divBdr>
            <w:top w:val="none" w:sz="0" w:space="0" w:color="auto"/>
            <w:left w:val="none" w:sz="0" w:space="0" w:color="auto"/>
            <w:bottom w:val="none" w:sz="0" w:space="0" w:color="auto"/>
            <w:right w:val="none" w:sz="0" w:space="0" w:color="auto"/>
          </w:divBdr>
          <w:divsChild>
            <w:div w:id="946960757">
              <w:marLeft w:val="0"/>
              <w:marRight w:val="0"/>
              <w:marTop w:val="0"/>
              <w:marBottom w:val="0"/>
              <w:divBdr>
                <w:top w:val="none" w:sz="0" w:space="0" w:color="auto"/>
                <w:left w:val="none" w:sz="0" w:space="0" w:color="auto"/>
                <w:bottom w:val="none" w:sz="0" w:space="0" w:color="auto"/>
                <w:right w:val="none" w:sz="0" w:space="0" w:color="auto"/>
              </w:divBdr>
              <w:divsChild>
                <w:div w:id="323625781">
                  <w:marLeft w:val="0"/>
                  <w:marRight w:val="0"/>
                  <w:marTop w:val="0"/>
                  <w:marBottom w:val="0"/>
                  <w:divBdr>
                    <w:top w:val="none" w:sz="0" w:space="0" w:color="auto"/>
                    <w:left w:val="none" w:sz="0" w:space="0" w:color="auto"/>
                    <w:bottom w:val="none" w:sz="0" w:space="0" w:color="auto"/>
                    <w:right w:val="none" w:sz="0" w:space="0" w:color="auto"/>
                  </w:divBdr>
                  <w:divsChild>
                    <w:div w:id="1019241019">
                      <w:marLeft w:val="0"/>
                      <w:marRight w:val="0"/>
                      <w:marTop w:val="0"/>
                      <w:marBottom w:val="0"/>
                      <w:divBdr>
                        <w:top w:val="none" w:sz="0" w:space="0" w:color="auto"/>
                        <w:left w:val="none" w:sz="0" w:space="0" w:color="auto"/>
                        <w:bottom w:val="none" w:sz="0" w:space="0" w:color="auto"/>
                        <w:right w:val="none" w:sz="0" w:space="0" w:color="auto"/>
                      </w:divBdr>
                      <w:divsChild>
                        <w:div w:id="1560434122">
                          <w:marLeft w:val="0"/>
                          <w:marRight w:val="0"/>
                          <w:marTop w:val="0"/>
                          <w:marBottom w:val="0"/>
                          <w:divBdr>
                            <w:top w:val="none" w:sz="0" w:space="0" w:color="auto"/>
                            <w:left w:val="none" w:sz="0" w:space="0" w:color="auto"/>
                            <w:bottom w:val="none" w:sz="0" w:space="0" w:color="auto"/>
                            <w:right w:val="none" w:sz="0" w:space="0" w:color="auto"/>
                          </w:divBdr>
                          <w:divsChild>
                            <w:div w:id="735275498">
                              <w:marLeft w:val="0"/>
                              <w:marRight w:val="0"/>
                              <w:marTop w:val="0"/>
                              <w:marBottom w:val="0"/>
                              <w:divBdr>
                                <w:top w:val="none" w:sz="0" w:space="0" w:color="auto"/>
                                <w:left w:val="none" w:sz="0" w:space="0" w:color="auto"/>
                                <w:bottom w:val="none" w:sz="0" w:space="0" w:color="auto"/>
                                <w:right w:val="none" w:sz="0" w:space="0" w:color="auto"/>
                              </w:divBdr>
                              <w:divsChild>
                                <w:div w:id="355615273">
                                  <w:marLeft w:val="0"/>
                                  <w:marRight w:val="0"/>
                                  <w:marTop w:val="0"/>
                                  <w:marBottom w:val="0"/>
                                  <w:divBdr>
                                    <w:top w:val="none" w:sz="0" w:space="0" w:color="auto"/>
                                    <w:left w:val="none" w:sz="0" w:space="0" w:color="auto"/>
                                    <w:bottom w:val="none" w:sz="0" w:space="0" w:color="auto"/>
                                    <w:right w:val="none" w:sz="0" w:space="0" w:color="auto"/>
                                  </w:divBdr>
                                  <w:divsChild>
                                    <w:div w:id="19290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760759">
      <w:bodyDiv w:val="1"/>
      <w:marLeft w:val="0"/>
      <w:marRight w:val="0"/>
      <w:marTop w:val="0"/>
      <w:marBottom w:val="0"/>
      <w:divBdr>
        <w:top w:val="none" w:sz="0" w:space="0" w:color="auto"/>
        <w:left w:val="none" w:sz="0" w:space="0" w:color="auto"/>
        <w:bottom w:val="none" w:sz="0" w:space="0" w:color="auto"/>
        <w:right w:val="none" w:sz="0" w:space="0" w:color="auto"/>
      </w:divBdr>
    </w:div>
    <w:div w:id="927075560">
      <w:bodyDiv w:val="1"/>
      <w:marLeft w:val="0"/>
      <w:marRight w:val="0"/>
      <w:marTop w:val="0"/>
      <w:marBottom w:val="0"/>
      <w:divBdr>
        <w:top w:val="none" w:sz="0" w:space="0" w:color="auto"/>
        <w:left w:val="none" w:sz="0" w:space="0" w:color="auto"/>
        <w:bottom w:val="none" w:sz="0" w:space="0" w:color="auto"/>
        <w:right w:val="none" w:sz="0" w:space="0" w:color="auto"/>
      </w:divBdr>
    </w:div>
    <w:div w:id="1019358292">
      <w:bodyDiv w:val="1"/>
      <w:marLeft w:val="0"/>
      <w:marRight w:val="0"/>
      <w:marTop w:val="0"/>
      <w:marBottom w:val="0"/>
      <w:divBdr>
        <w:top w:val="none" w:sz="0" w:space="0" w:color="auto"/>
        <w:left w:val="none" w:sz="0" w:space="0" w:color="auto"/>
        <w:bottom w:val="none" w:sz="0" w:space="0" w:color="auto"/>
        <w:right w:val="none" w:sz="0" w:space="0" w:color="auto"/>
      </w:divBdr>
    </w:div>
    <w:div w:id="1032874985">
      <w:bodyDiv w:val="1"/>
      <w:marLeft w:val="0"/>
      <w:marRight w:val="0"/>
      <w:marTop w:val="0"/>
      <w:marBottom w:val="0"/>
      <w:divBdr>
        <w:top w:val="none" w:sz="0" w:space="0" w:color="auto"/>
        <w:left w:val="none" w:sz="0" w:space="0" w:color="auto"/>
        <w:bottom w:val="none" w:sz="0" w:space="0" w:color="auto"/>
        <w:right w:val="none" w:sz="0" w:space="0" w:color="auto"/>
      </w:divBdr>
    </w:div>
    <w:div w:id="1039627627">
      <w:bodyDiv w:val="1"/>
      <w:marLeft w:val="0"/>
      <w:marRight w:val="0"/>
      <w:marTop w:val="0"/>
      <w:marBottom w:val="0"/>
      <w:divBdr>
        <w:top w:val="none" w:sz="0" w:space="0" w:color="auto"/>
        <w:left w:val="none" w:sz="0" w:space="0" w:color="auto"/>
        <w:bottom w:val="none" w:sz="0" w:space="0" w:color="auto"/>
        <w:right w:val="none" w:sz="0" w:space="0" w:color="auto"/>
      </w:divBdr>
    </w:div>
    <w:div w:id="1058363444">
      <w:bodyDiv w:val="1"/>
      <w:marLeft w:val="0"/>
      <w:marRight w:val="0"/>
      <w:marTop w:val="0"/>
      <w:marBottom w:val="0"/>
      <w:divBdr>
        <w:top w:val="none" w:sz="0" w:space="0" w:color="auto"/>
        <w:left w:val="none" w:sz="0" w:space="0" w:color="auto"/>
        <w:bottom w:val="none" w:sz="0" w:space="0" w:color="auto"/>
        <w:right w:val="none" w:sz="0" w:space="0" w:color="auto"/>
      </w:divBdr>
    </w:div>
    <w:div w:id="1107774746">
      <w:bodyDiv w:val="1"/>
      <w:marLeft w:val="0"/>
      <w:marRight w:val="0"/>
      <w:marTop w:val="0"/>
      <w:marBottom w:val="0"/>
      <w:divBdr>
        <w:top w:val="none" w:sz="0" w:space="0" w:color="auto"/>
        <w:left w:val="none" w:sz="0" w:space="0" w:color="auto"/>
        <w:bottom w:val="none" w:sz="0" w:space="0" w:color="auto"/>
        <w:right w:val="none" w:sz="0" w:space="0" w:color="auto"/>
      </w:divBdr>
    </w:div>
    <w:div w:id="1142773333">
      <w:bodyDiv w:val="1"/>
      <w:marLeft w:val="0"/>
      <w:marRight w:val="0"/>
      <w:marTop w:val="0"/>
      <w:marBottom w:val="0"/>
      <w:divBdr>
        <w:top w:val="none" w:sz="0" w:space="0" w:color="auto"/>
        <w:left w:val="none" w:sz="0" w:space="0" w:color="auto"/>
        <w:bottom w:val="none" w:sz="0" w:space="0" w:color="auto"/>
        <w:right w:val="none" w:sz="0" w:space="0" w:color="auto"/>
      </w:divBdr>
      <w:divsChild>
        <w:div w:id="560562076">
          <w:marLeft w:val="0"/>
          <w:marRight w:val="0"/>
          <w:marTop w:val="0"/>
          <w:marBottom w:val="0"/>
          <w:divBdr>
            <w:top w:val="none" w:sz="0" w:space="0" w:color="auto"/>
            <w:left w:val="none" w:sz="0" w:space="0" w:color="auto"/>
            <w:bottom w:val="none" w:sz="0" w:space="0" w:color="auto"/>
            <w:right w:val="none" w:sz="0" w:space="0" w:color="auto"/>
          </w:divBdr>
          <w:divsChild>
            <w:div w:id="1405448574">
              <w:marLeft w:val="0"/>
              <w:marRight w:val="0"/>
              <w:marTop w:val="0"/>
              <w:marBottom w:val="0"/>
              <w:divBdr>
                <w:top w:val="none" w:sz="0" w:space="0" w:color="auto"/>
                <w:left w:val="none" w:sz="0" w:space="0" w:color="auto"/>
                <w:bottom w:val="none" w:sz="0" w:space="0" w:color="auto"/>
                <w:right w:val="none" w:sz="0" w:space="0" w:color="auto"/>
              </w:divBdr>
              <w:divsChild>
                <w:div w:id="1202326120">
                  <w:marLeft w:val="0"/>
                  <w:marRight w:val="0"/>
                  <w:marTop w:val="0"/>
                  <w:marBottom w:val="0"/>
                  <w:divBdr>
                    <w:top w:val="none" w:sz="0" w:space="0" w:color="auto"/>
                    <w:left w:val="none" w:sz="0" w:space="0" w:color="auto"/>
                    <w:bottom w:val="none" w:sz="0" w:space="0" w:color="auto"/>
                    <w:right w:val="none" w:sz="0" w:space="0" w:color="auto"/>
                  </w:divBdr>
                  <w:divsChild>
                    <w:div w:id="1352142581">
                      <w:marLeft w:val="-225"/>
                      <w:marRight w:val="-225"/>
                      <w:marTop w:val="0"/>
                      <w:marBottom w:val="0"/>
                      <w:divBdr>
                        <w:top w:val="none" w:sz="0" w:space="0" w:color="auto"/>
                        <w:left w:val="none" w:sz="0" w:space="0" w:color="auto"/>
                        <w:bottom w:val="none" w:sz="0" w:space="0" w:color="auto"/>
                        <w:right w:val="none" w:sz="0" w:space="0" w:color="auto"/>
                      </w:divBdr>
                      <w:divsChild>
                        <w:div w:id="1435398564">
                          <w:marLeft w:val="0"/>
                          <w:marRight w:val="0"/>
                          <w:marTop w:val="0"/>
                          <w:marBottom w:val="0"/>
                          <w:divBdr>
                            <w:top w:val="none" w:sz="0" w:space="0" w:color="auto"/>
                            <w:left w:val="none" w:sz="0" w:space="0" w:color="auto"/>
                            <w:bottom w:val="none" w:sz="0" w:space="0" w:color="auto"/>
                            <w:right w:val="none" w:sz="0" w:space="0" w:color="auto"/>
                          </w:divBdr>
                          <w:divsChild>
                            <w:div w:id="998121937">
                              <w:marLeft w:val="0"/>
                              <w:marRight w:val="0"/>
                              <w:marTop w:val="0"/>
                              <w:marBottom w:val="0"/>
                              <w:divBdr>
                                <w:top w:val="none" w:sz="0" w:space="0" w:color="auto"/>
                                <w:left w:val="none" w:sz="0" w:space="0" w:color="auto"/>
                                <w:bottom w:val="none" w:sz="0" w:space="0" w:color="auto"/>
                                <w:right w:val="none" w:sz="0" w:space="0" w:color="auto"/>
                              </w:divBdr>
                              <w:divsChild>
                                <w:div w:id="1776898175">
                                  <w:marLeft w:val="0"/>
                                  <w:marRight w:val="0"/>
                                  <w:marTop w:val="2"/>
                                  <w:marBottom w:val="2"/>
                                  <w:divBdr>
                                    <w:top w:val="none" w:sz="0" w:space="0" w:color="auto"/>
                                    <w:left w:val="none" w:sz="0" w:space="0" w:color="auto"/>
                                    <w:bottom w:val="none" w:sz="0" w:space="0" w:color="auto"/>
                                    <w:right w:val="none" w:sz="0" w:space="0" w:color="auto"/>
                                  </w:divBdr>
                                  <w:divsChild>
                                    <w:div w:id="734208796">
                                      <w:marLeft w:val="0"/>
                                      <w:marRight w:val="0"/>
                                      <w:marTop w:val="0"/>
                                      <w:marBottom w:val="0"/>
                                      <w:divBdr>
                                        <w:top w:val="none" w:sz="0" w:space="0" w:color="auto"/>
                                        <w:left w:val="none" w:sz="0" w:space="0" w:color="auto"/>
                                        <w:bottom w:val="none" w:sz="0" w:space="0" w:color="auto"/>
                                        <w:right w:val="none" w:sz="0" w:space="0" w:color="auto"/>
                                      </w:divBdr>
                                      <w:divsChild>
                                        <w:div w:id="2012484170">
                                          <w:marLeft w:val="0"/>
                                          <w:marRight w:val="0"/>
                                          <w:marTop w:val="0"/>
                                          <w:marBottom w:val="0"/>
                                          <w:divBdr>
                                            <w:top w:val="none" w:sz="0" w:space="0" w:color="auto"/>
                                            <w:left w:val="none" w:sz="0" w:space="0" w:color="auto"/>
                                            <w:bottom w:val="none" w:sz="0" w:space="0" w:color="auto"/>
                                            <w:right w:val="none" w:sz="0" w:space="0" w:color="auto"/>
                                          </w:divBdr>
                                          <w:divsChild>
                                            <w:div w:id="638418205">
                                              <w:marLeft w:val="0"/>
                                              <w:marRight w:val="0"/>
                                              <w:marTop w:val="0"/>
                                              <w:marBottom w:val="0"/>
                                              <w:divBdr>
                                                <w:top w:val="none" w:sz="0" w:space="0" w:color="auto"/>
                                                <w:left w:val="none" w:sz="0" w:space="0" w:color="auto"/>
                                                <w:bottom w:val="none" w:sz="0" w:space="0" w:color="auto"/>
                                                <w:right w:val="none" w:sz="0" w:space="0" w:color="auto"/>
                                              </w:divBdr>
                                              <w:divsChild>
                                                <w:div w:id="2108884116">
                                                  <w:marLeft w:val="0"/>
                                                  <w:marRight w:val="0"/>
                                                  <w:marTop w:val="0"/>
                                                  <w:marBottom w:val="0"/>
                                                  <w:divBdr>
                                                    <w:top w:val="none" w:sz="0" w:space="0" w:color="auto"/>
                                                    <w:left w:val="none" w:sz="0" w:space="0" w:color="auto"/>
                                                    <w:bottom w:val="none" w:sz="0" w:space="0" w:color="auto"/>
                                                    <w:right w:val="none" w:sz="0" w:space="0" w:color="auto"/>
                                                  </w:divBdr>
                                                  <w:divsChild>
                                                    <w:div w:id="4168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499000">
      <w:bodyDiv w:val="1"/>
      <w:marLeft w:val="0"/>
      <w:marRight w:val="0"/>
      <w:marTop w:val="0"/>
      <w:marBottom w:val="0"/>
      <w:divBdr>
        <w:top w:val="none" w:sz="0" w:space="0" w:color="auto"/>
        <w:left w:val="none" w:sz="0" w:space="0" w:color="auto"/>
        <w:bottom w:val="none" w:sz="0" w:space="0" w:color="auto"/>
        <w:right w:val="none" w:sz="0" w:space="0" w:color="auto"/>
      </w:divBdr>
    </w:div>
    <w:div w:id="1171915379">
      <w:bodyDiv w:val="1"/>
      <w:marLeft w:val="0"/>
      <w:marRight w:val="0"/>
      <w:marTop w:val="0"/>
      <w:marBottom w:val="0"/>
      <w:divBdr>
        <w:top w:val="none" w:sz="0" w:space="0" w:color="auto"/>
        <w:left w:val="none" w:sz="0" w:space="0" w:color="auto"/>
        <w:bottom w:val="none" w:sz="0" w:space="0" w:color="auto"/>
        <w:right w:val="none" w:sz="0" w:space="0" w:color="auto"/>
      </w:divBdr>
    </w:div>
    <w:div w:id="1184510684">
      <w:bodyDiv w:val="1"/>
      <w:marLeft w:val="0"/>
      <w:marRight w:val="0"/>
      <w:marTop w:val="0"/>
      <w:marBottom w:val="0"/>
      <w:divBdr>
        <w:top w:val="none" w:sz="0" w:space="0" w:color="auto"/>
        <w:left w:val="none" w:sz="0" w:space="0" w:color="auto"/>
        <w:bottom w:val="none" w:sz="0" w:space="0" w:color="auto"/>
        <w:right w:val="none" w:sz="0" w:space="0" w:color="auto"/>
      </w:divBdr>
    </w:div>
    <w:div w:id="1242761139">
      <w:bodyDiv w:val="1"/>
      <w:marLeft w:val="0"/>
      <w:marRight w:val="0"/>
      <w:marTop w:val="0"/>
      <w:marBottom w:val="0"/>
      <w:divBdr>
        <w:top w:val="none" w:sz="0" w:space="0" w:color="auto"/>
        <w:left w:val="none" w:sz="0" w:space="0" w:color="auto"/>
        <w:bottom w:val="none" w:sz="0" w:space="0" w:color="auto"/>
        <w:right w:val="none" w:sz="0" w:space="0" w:color="auto"/>
      </w:divBdr>
    </w:div>
    <w:div w:id="1262908983">
      <w:bodyDiv w:val="1"/>
      <w:marLeft w:val="0"/>
      <w:marRight w:val="0"/>
      <w:marTop w:val="0"/>
      <w:marBottom w:val="0"/>
      <w:divBdr>
        <w:top w:val="none" w:sz="0" w:space="0" w:color="auto"/>
        <w:left w:val="none" w:sz="0" w:space="0" w:color="auto"/>
        <w:bottom w:val="none" w:sz="0" w:space="0" w:color="auto"/>
        <w:right w:val="none" w:sz="0" w:space="0" w:color="auto"/>
      </w:divBdr>
    </w:div>
    <w:div w:id="1295482812">
      <w:bodyDiv w:val="1"/>
      <w:marLeft w:val="0"/>
      <w:marRight w:val="0"/>
      <w:marTop w:val="0"/>
      <w:marBottom w:val="0"/>
      <w:divBdr>
        <w:top w:val="none" w:sz="0" w:space="0" w:color="auto"/>
        <w:left w:val="none" w:sz="0" w:space="0" w:color="auto"/>
        <w:bottom w:val="none" w:sz="0" w:space="0" w:color="auto"/>
        <w:right w:val="none" w:sz="0" w:space="0" w:color="auto"/>
      </w:divBdr>
    </w:div>
    <w:div w:id="1306424307">
      <w:bodyDiv w:val="1"/>
      <w:marLeft w:val="0"/>
      <w:marRight w:val="0"/>
      <w:marTop w:val="0"/>
      <w:marBottom w:val="0"/>
      <w:divBdr>
        <w:top w:val="none" w:sz="0" w:space="0" w:color="auto"/>
        <w:left w:val="none" w:sz="0" w:space="0" w:color="auto"/>
        <w:bottom w:val="none" w:sz="0" w:space="0" w:color="auto"/>
        <w:right w:val="none" w:sz="0" w:space="0" w:color="auto"/>
      </w:divBdr>
    </w:div>
    <w:div w:id="1307398574">
      <w:bodyDiv w:val="1"/>
      <w:marLeft w:val="0"/>
      <w:marRight w:val="0"/>
      <w:marTop w:val="0"/>
      <w:marBottom w:val="0"/>
      <w:divBdr>
        <w:top w:val="none" w:sz="0" w:space="0" w:color="auto"/>
        <w:left w:val="none" w:sz="0" w:space="0" w:color="auto"/>
        <w:bottom w:val="none" w:sz="0" w:space="0" w:color="auto"/>
        <w:right w:val="none" w:sz="0" w:space="0" w:color="auto"/>
      </w:divBdr>
    </w:div>
    <w:div w:id="1313368008">
      <w:bodyDiv w:val="1"/>
      <w:marLeft w:val="0"/>
      <w:marRight w:val="0"/>
      <w:marTop w:val="0"/>
      <w:marBottom w:val="0"/>
      <w:divBdr>
        <w:top w:val="none" w:sz="0" w:space="0" w:color="auto"/>
        <w:left w:val="none" w:sz="0" w:space="0" w:color="auto"/>
        <w:bottom w:val="none" w:sz="0" w:space="0" w:color="auto"/>
        <w:right w:val="none" w:sz="0" w:space="0" w:color="auto"/>
      </w:divBdr>
    </w:div>
    <w:div w:id="1400786421">
      <w:bodyDiv w:val="1"/>
      <w:marLeft w:val="0"/>
      <w:marRight w:val="0"/>
      <w:marTop w:val="0"/>
      <w:marBottom w:val="0"/>
      <w:divBdr>
        <w:top w:val="none" w:sz="0" w:space="0" w:color="auto"/>
        <w:left w:val="none" w:sz="0" w:space="0" w:color="auto"/>
        <w:bottom w:val="none" w:sz="0" w:space="0" w:color="auto"/>
        <w:right w:val="none" w:sz="0" w:space="0" w:color="auto"/>
      </w:divBdr>
    </w:div>
    <w:div w:id="1429110593">
      <w:bodyDiv w:val="1"/>
      <w:marLeft w:val="0"/>
      <w:marRight w:val="0"/>
      <w:marTop w:val="0"/>
      <w:marBottom w:val="0"/>
      <w:divBdr>
        <w:top w:val="none" w:sz="0" w:space="0" w:color="auto"/>
        <w:left w:val="none" w:sz="0" w:space="0" w:color="auto"/>
        <w:bottom w:val="none" w:sz="0" w:space="0" w:color="auto"/>
        <w:right w:val="none" w:sz="0" w:space="0" w:color="auto"/>
      </w:divBdr>
    </w:div>
    <w:div w:id="1440640686">
      <w:bodyDiv w:val="1"/>
      <w:marLeft w:val="0"/>
      <w:marRight w:val="0"/>
      <w:marTop w:val="0"/>
      <w:marBottom w:val="0"/>
      <w:divBdr>
        <w:top w:val="none" w:sz="0" w:space="0" w:color="auto"/>
        <w:left w:val="none" w:sz="0" w:space="0" w:color="auto"/>
        <w:bottom w:val="none" w:sz="0" w:space="0" w:color="auto"/>
        <w:right w:val="none" w:sz="0" w:space="0" w:color="auto"/>
      </w:divBdr>
    </w:div>
    <w:div w:id="1580291444">
      <w:bodyDiv w:val="1"/>
      <w:marLeft w:val="0"/>
      <w:marRight w:val="0"/>
      <w:marTop w:val="0"/>
      <w:marBottom w:val="0"/>
      <w:divBdr>
        <w:top w:val="none" w:sz="0" w:space="0" w:color="auto"/>
        <w:left w:val="none" w:sz="0" w:space="0" w:color="auto"/>
        <w:bottom w:val="none" w:sz="0" w:space="0" w:color="auto"/>
        <w:right w:val="none" w:sz="0" w:space="0" w:color="auto"/>
      </w:divBdr>
    </w:div>
    <w:div w:id="1595086278">
      <w:bodyDiv w:val="1"/>
      <w:marLeft w:val="0"/>
      <w:marRight w:val="0"/>
      <w:marTop w:val="0"/>
      <w:marBottom w:val="0"/>
      <w:divBdr>
        <w:top w:val="none" w:sz="0" w:space="0" w:color="auto"/>
        <w:left w:val="none" w:sz="0" w:space="0" w:color="auto"/>
        <w:bottom w:val="none" w:sz="0" w:space="0" w:color="auto"/>
        <w:right w:val="none" w:sz="0" w:space="0" w:color="auto"/>
      </w:divBdr>
    </w:div>
    <w:div w:id="1609774338">
      <w:bodyDiv w:val="1"/>
      <w:marLeft w:val="0"/>
      <w:marRight w:val="0"/>
      <w:marTop w:val="0"/>
      <w:marBottom w:val="0"/>
      <w:divBdr>
        <w:top w:val="none" w:sz="0" w:space="0" w:color="auto"/>
        <w:left w:val="none" w:sz="0" w:space="0" w:color="auto"/>
        <w:bottom w:val="none" w:sz="0" w:space="0" w:color="auto"/>
        <w:right w:val="none" w:sz="0" w:space="0" w:color="auto"/>
      </w:divBdr>
    </w:div>
    <w:div w:id="1630822435">
      <w:bodyDiv w:val="1"/>
      <w:marLeft w:val="0"/>
      <w:marRight w:val="0"/>
      <w:marTop w:val="0"/>
      <w:marBottom w:val="0"/>
      <w:divBdr>
        <w:top w:val="none" w:sz="0" w:space="0" w:color="auto"/>
        <w:left w:val="none" w:sz="0" w:space="0" w:color="auto"/>
        <w:bottom w:val="none" w:sz="0" w:space="0" w:color="auto"/>
        <w:right w:val="none" w:sz="0" w:space="0" w:color="auto"/>
      </w:divBdr>
      <w:divsChild>
        <w:div w:id="200631090">
          <w:marLeft w:val="0"/>
          <w:marRight w:val="0"/>
          <w:marTop w:val="0"/>
          <w:marBottom w:val="0"/>
          <w:divBdr>
            <w:top w:val="none" w:sz="0" w:space="0" w:color="auto"/>
            <w:left w:val="none" w:sz="0" w:space="0" w:color="auto"/>
            <w:bottom w:val="none" w:sz="0" w:space="0" w:color="auto"/>
            <w:right w:val="none" w:sz="0" w:space="0" w:color="auto"/>
          </w:divBdr>
        </w:div>
        <w:div w:id="684482489">
          <w:marLeft w:val="0"/>
          <w:marRight w:val="0"/>
          <w:marTop w:val="0"/>
          <w:marBottom w:val="0"/>
          <w:divBdr>
            <w:top w:val="none" w:sz="0" w:space="0" w:color="auto"/>
            <w:left w:val="none" w:sz="0" w:space="0" w:color="auto"/>
            <w:bottom w:val="none" w:sz="0" w:space="0" w:color="auto"/>
            <w:right w:val="none" w:sz="0" w:space="0" w:color="auto"/>
          </w:divBdr>
        </w:div>
      </w:divsChild>
    </w:div>
    <w:div w:id="1683779696">
      <w:bodyDiv w:val="1"/>
      <w:marLeft w:val="0"/>
      <w:marRight w:val="0"/>
      <w:marTop w:val="0"/>
      <w:marBottom w:val="0"/>
      <w:divBdr>
        <w:top w:val="none" w:sz="0" w:space="0" w:color="auto"/>
        <w:left w:val="none" w:sz="0" w:space="0" w:color="auto"/>
        <w:bottom w:val="none" w:sz="0" w:space="0" w:color="auto"/>
        <w:right w:val="none" w:sz="0" w:space="0" w:color="auto"/>
      </w:divBdr>
      <w:divsChild>
        <w:div w:id="1500922501">
          <w:marLeft w:val="0"/>
          <w:marRight w:val="0"/>
          <w:marTop w:val="0"/>
          <w:marBottom w:val="0"/>
          <w:divBdr>
            <w:top w:val="none" w:sz="0" w:space="0" w:color="auto"/>
            <w:left w:val="none" w:sz="0" w:space="0" w:color="auto"/>
            <w:bottom w:val="none" w:sz="0" w:space="0" w:color="auto"/>
            <w:right w:val="none" w:sz="0" w:space="0" w:color="auto"/>
          </w:divBdr>
        </w:div>
        <w:div w:id="2002348062">
          <w:marLeft w:val="0"/>
          <w:marRight w:val="0"/>
          <w:marTop w:val="0"/>
          <w:marBottom w:val="0"/>
          <w:divBdr>
            <w:top w:val="none" w:sz="0" w:space="0" w:color="auto"/>
            <w:left w:val="none" w:sz="0" w:space="0" w:color="auto"/>
            <w:bottom w:val="none" w:sz="0" w:space="0" w:color="auto"/>
            <w:right w:val="none" w:sz="0" w:space="0" w:color="auto"/>
          </w:divBdr>
        </w:div>
      </w:divsChild>
    </w:div>
    <w:div w:id="1718386530">
      <w:bodyDiv w:val="1"/>
      <w:marLeft w:val="0"/>
      <w:marRight w:val="0"/>
      <w:marTop w:val="0"/>
      <w:marBottom w:val="0"/>
      <w:divBdr>
        <w:top w:val="none" w:sz="0" w:space="0" w:color="auto"/>
        <w:left w:val="none" w:sz="0" w:space="0" w:color="auto"/>
        <w:bottom w:val="none" w:sz="0" w:space="0" w:color="auto"/>
        <w:right w:val="none" w:sz="0" w:space="0" w:color="auto"/>
      </w:divBdr>
    </w:div>
    <w:div w:id="1728647889">
      <w:bodyDiv w:val="1"/>
      <w:marLeft w:val="0"/>
      <w:marRight w:val="0"/>
      <w:marTop w:val="0"/>
      <w:marBottom w:val="0"/>
      <w:divBdr>
        <w:top w:val="none" w:sz="0" w:space="0" w:color="auto"/>
        <w:left w:val="none" w:sz="0" w:space="0" w:color="auto"/>
        <w:bottom w:val="none" w:sz="0" w:space="0" w:color="auto"/>
        <w:right w:val="none" w:sz="0" w:space="0" w:color="auto"/>
      </w:divBdr>
    </w:div>
    <w:div w:id="1752923910">
      <w:bodyDiv w:val="1"/>
      <w:marLeft w:val="0"/>
      <w:marRight w:val="0"/>
      <w:marTop w:val="0"/>
      <w:marBottom w:val="0"/>
      <w:divBdr>
        <w:top w:val="none" w:sz="0" w:space="0" w:color="auto"/>
        <w:left w:val="none" w:sz="0" w:space="0" w:color="auto"/>
        <w:bottom w:val="none" w:sz="0" w:space="0" w:color="auto"/>
        <w:right w:val="none" w:sz="0" w:space="0" w:color="auto"/>
      </w:divBdr>
    </w:div>
    <w:div w:id="1830903116">
      <w:bodyDiv w:val="1"/>
      <w:marLeft w:val="0"/>
      <w:marRight w:val="0"/>
      <w:marTop w:val="0"/>
      <w:marBottom w:val="0"/>
      <w:divBdr>
        <w:top w:val="none" w:sz="0" w:space="0" w:color="auto"/>
        <w:left w:val="none" w:sz="0" w:space="0" w:color="auto"/>
        <w:bottom w:val="none" w:sz="0" w:space="0" w:color="auto"/>
        <w:right w:val="none" w:sz="0" w:space="0" w:color="auto"/>
      </w:divBdr>
    </w:div>
    <w:div w:id="1870946011">
      <w:bodyDiv w:val="1"/>
      <w:marLeft w:val="0"/>
      <w:marRight w:val="0"/>
      <w:marTop w:val="0"/>
      <w:marBottom w:val="0"/>
      <w:divBdr>
        <w:top w:val="none" w:sz="0" w:space="0" w:color="auto"/>
        <w:left w:val="none" w:sz="0" w:space="0" w:color="auto"/>
        <w:bottom w:val="none" w:sz="0" w:space="0" w:color="auto"/>
        <w:right w:val="none" w:sz="0" w:space="0" w:color="auto"/>
      </w:divBdr>
    </w:div>
    <w:div w:id="1921716372">
      <w:bodyDiv w:val="1"/>
      <w:marLeft w:val="0"/>
      <w:marRight w:val="0"/>
      <w:marTop w:val="0"/>
      <w:marBottom w:val="0"/>
      <w:divBdr>
        <w:top w:val="none" w:sz="0" w:space="0" w:color="auto"/>
        <w:left w:val="none" w:sz="0" w:space="0" w:color="auto"/>
        <w:bottom w:val="none" w:sz="0" w:space="0" w:color="auto"/>
        <w:right w:val="none" w:sz="0" w:space="0" w:color="auto"/>
      </w:divBdr>
    </w:div>
    <w:div w:id="1959145313">
      <w:bodyDiv w:val="1"/>
      <w:marLeft w:val="0"/>
      <w:marRight w:val="0"/>
      <w:marTop w:val="0"/>
      <w:marBottom w:val="0"/>
      <w:divBdr>
        <w:top w:val="none" w:sz="0" w:space="0" w:color="auto"/>
        <w:left w:val="none" w:sz="0" w:space="0" w:color="auto"/>
        <w:bottom w:val="none" w:sz="0" w:space="0" w:color="auto"/>
        <w:right w:val="none" w:sz="0" w:space="0" w:color="auto"/>
      </w:divBdr>
    </w:div>
    <w:div w:id="1991712500">
      <w:bodyDiv w:val="1"/>
      <w:marLeft w:val="0"/>
      <w:marRight w:val="0"/>
      <w:marTop w:val="0"/>
      <w:marBottom w:val="0"/>
      <w:divBdr>
        <w:top w:val="none" w:sz="0" w:space="0" w:color="auto"/>
        <w:left w:val="none" w:sz="0" w:space="0" w:color="auto"/>
        <w:bottom w:val="none" w:sz="0" w:space="0" w:color="auto"/>
        <w:right w:val="none" w:sz="0" w:space="0" w:color="auto"/>
      </w:divBdr>
    </w:div>
    <w:div w:id="1999070664">
      <w:bodyDiv w:val="1"/>
      <w:marLeft w:val="0"/>
      <w:marRight w:val="0"/>
      <w:marTop w:val="0"/>
      <w:marBottom w:val="0"/>
      <w:divBdr>
        <w:top w:val="none" w:sz="0" w:space="0" w:color="auto"/>
        <w:left w:val="none" w:sz="0" w:space="0" w:color="auto"/>
        <w:bottom w:val="none" w:sz="0" w:space="0" w:color="auto"/>
        <w:right w:val="none" w:sz="0" w:space="0" w:color="auto"/>
      </w:divBdr>
    </w:div>
    <w:div w:id="2058779179">
      <w:bodyDiv w:val="1"/>
      <w:marLeft w:val="0"/>
      <w:marRight w:val="0"/>
      <w:marTop w:val="0"/>
      <w:marBottom w:val="0"/>
      <w:divBdr>
        <w:top w:val="none" w:sz="0" w:space="0" w:color="auto"/>
        <w:left w:val="none" w:sz="0" w:space="0" w:color="auto"/>
        <w:bottom w:val="none" w:sz="0" w:space="0" w:color="auto"/>
        <w:right w:val="none" w:sz="0" w:space="0" w:color="auto"/>
      </w:divBdr>
    </w:div>
    <w:div w:id="2097899126">
      <w:bodyDiv w:val="1"/>
      <w:marLeft w:val="0"/>
      <w:marRight w:val="0"/>
      <w:marTop w:val="0"/>
      <w:marBottom w:val="0"/>
      <w:divBdr>
        <w:top w:val="none" w:sz="0" w:space="0" w:color="auto"/>
        <w:left w:val="none" w:sz="0" w:space="0" w:color="auto"/>
        <w:bottom w:val="none" w:sz="0" w:space="0" w:color="auto"/>
        <w:right w:val="none" w:sz="0" w:space="0" w:color="auto"/>
      </w:divBdr>
    </w:div>
    <w:div w:id="212187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z.praca.gov.pl/rynek-pracy/bazy-danych/klasyfikacja-zawodow-i-specjalnosci/wyszukiwarka-opisow-zawodo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ip.lubuskie.pl/system/obj/59208_projekt_aktualizacji_SRWL203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F96D-E89C-49E4-9EE0-EF5223DF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1</Pages>
  <Words>6126</Words>
  <Characters>36759</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Kasia</cp:lastModifiedBy>
  <cp:revision>11</cp:revision>
  <cp:lastPrinted>2025-03-21T11:45:00Z</cp:lastPrinted>
  <dcterms:created xsi:type="dcterms:W3CDTF">2017-05-29T05:04:00Z</dcterms:created>
  <dcterms:modified xsi:type="dcterms:W3CDTF">2025-03-21T11:47:00Z</dcterms:modified>
</cp:coreProperties>
</file>